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4568A">
      <w:r>
        <w:fldChar w:fldCharType="begin"/>
      </w:r>
      <w:r>
        <w:instrText xml:space="preserve"> HYPERLINK "http://www.icmbio.gov.br/portal/images/stories/DCOM_Instrucao_Normativa_26_2012.pdf" \t "_blank" </w:instrText>
      </w:r>
      <w:r>
        <w:fldChar w:fldCharType="separate"/>
      </w:r>
      <w:r>
        <w:rPr>
          <w:rStyle w:val="Hyperlink"/>
        </w:rPr>
        <w:t>N 26 de 04 de Julho de 2012</w:t>
      </w:r>
      <w:r>
        <w:fldChar w:fldCharType="end"/>
      </w:r>
      <w:r>
        <w:t xml:space="preserve"> - </w:t>
      </w:r>
      <w:proofErr w:type="gramStart"/>
      <w:r>
        <w:t>Estabelece diretrizes</w:t>
      </w:r>
      <w:proofErr w:type="gramEnd"/>
      <w:r>
        <w:t xml:space="preserve"> e regulamenta os procedimentos para a elaboração, implementação  e monitoramento de termos de compromisso entre o Instituto Chico Mendes e populações tradicionais residentes em unidades de conservação onde sua presença não seja admitida ou esteja em desacordo com os instrumentos de gestão.</w:t>
      </w:r>
    </w:p>
    <w:p w:rsidR="00B4568A" w:rsidRDefault="00B4568A"/>
    <w:p w:rsidR="00B4568A" w:rsidRPr="00B4568A" w:rsidRDefault="00B4568A" w:rsidP="00B4568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B4568A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B4568A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"http://www.icmbio.gov.br/portal/images/stories/DCOM_Instrucao_Normativa_26_2012.pdf" \l "page=1" \o "Página 1" </w:instrText>
      </w:r>
      <w:r w:rsidRPr="00B4568A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B4568A" w:rsidRPr="00B4568A" w:rsidRDefault="00B4568A" w:rsidP="00B4568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B4568A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B4568A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B4568A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"http://www.icmbio.gov.br/portal/images/stories/DCOM_Instrucao_Normativa_26_2012.pdf" \l "page=2" \o "Página 2" </w:instrText>
      </w:r>
      <w:r w:rsidRPr="00B4568A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B4568A" w:rsidRPr="00B4568A" w:rsidRDefault="00B4568A" w:rsidP="00B45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68A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  <w:r w:rsidRPr="00B4568A">
        <w:rPr>
          <w:rFonts w:ascii="Arial" w:eastAsia="Times New Roman" w:hAnsi="Arial" w:cs="Arial"/>
          <w:sz w:val="12"/>
          <w:szCs w:val="12"/>
        </w:rPr>
        <w:t xml:space="preserve">Nº 130, sexta-feira, </w:t>
      </w:r>
      <w:proofErr w:type="gramStart"/>
      <w:r w:rsidRPr="00B4568A">
        <w:rPr>
          <w:rFonts w:ascii="Arial" w:eastAsia="Times New Roman" w:hAnsi="Arial" w:cs="Arial"/>
          <w:sz w:val="12"/>
          <w:szCs w:val="12"/>
        </w:rPr>
        <w:t>6</w:t>
      </w:r>
      <w:proofErr w:type="gramEnd"/>
      <w:r w:rsidRPr="00B4568A">
        <w:rPr>
          <w:rFonts w:ascii="Arial" w:eastAsia="Times New Roman" w:hAnsi="Arial" w:cs="Arial"/>
          <w:sz w:val="12"/>
          <w:szCs w:val="12"/>
        </w:rPr>
        <w:t xml:space="preserve"> de julho de 2012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5"/>
          <w:szCs w:val="15"/>
        </w:rPr>
      </w:pPr>
      <w:r w:rsidRPr="00B4568A">
        <w:rPr>
          <w:rFonts w:ascii="Arial" w:eastAsia="Times New Roman" w:hAnsi="Arial" w:cs="Arial"/>
          <w:sz w:val="15"/>
          <w:szCs w:val="15"/>
        </w:rPr>
        <w:t>84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  <w:r w:rsidRPr="00B4568A">
        <w:rPr>
          <w:rFonts w:ascii="Arial" w:eastAsia="Times New Roman" w:hAnsi="Arial" w:cs="Arial"/>
          <w:sz w:val="12"/>
          <w:szCs w:val="12"/>
        </w:rPr>
        <w:t>ISSN 1677-7042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r w:rsidRPr="00B4568A">
        <w:rPr>
          <w:rFonts w:ascii="Arial" w:eastAsia="Times New Roman" w:hAnsi="Arial" w:cs="Arial"/>
          <w:sz w:val="10"/>
          <w:szCs w:val="10"/>
        </w:rPr>
        <w:t xml:space="preserve">Este documento pode ser verificado no endereço </w:t>
      </w:r>
      <w:proofErr w:type="spellStart"/>
      <w:r w:rsidRPr="00B4568A">
        <w:rPr>
          <w:rFonts w:ascii="Arial" w:eastAsia="Times New Roman" w:hAnsi="Arial" w:cs="Arial"/>
          <w:sz w:val="10"/>
          <w:szCs w:val="10"/>
        </w:rPr>
        <w:t>elet</w:t>
      </w:r>
      <w:proofErr w:type="spellEnd"/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spellStart"/>
      <w:proofErr w:type="gramStart"/>
      <w:r w:rsidRPr="00B4568A">
        <w:rPr>
          <w:rFonts w:ascii="Arial" w:eastAsia="Times New Roman" w:hAnsi="Arial" w:cs="Arial"/>
          <w:sz w:val="10"/>
          <w:szCs w:val="10"/>
        </w:rPr>
        <w:t>rônico</w:t>
      </w:r>
      <w:proofErr w:type="spellEnd"/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http://www.in.gov.br/autenticidade.html ,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pelo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código 00012012070600084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r w:rsidRPr="00B4568A">
        <w:rPr>
          <w:rFonts w:ascii="Arial" w:eastAsia="Times New Roman" w:hAnsi="Arial" w:cs="Arial"/>
          <w:sz w:val="10"/>
          <w:szCs w:val="10"/>
        </w:rPr>
        <w:t>Documento assinado digitalmente conforme MP n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5"/>
          <w:szCs w:val="5"/>
        </w:rPr>
      </w:pPr>
      <w:proofErr w:type="gramStart"/>
      <w:r w:rsidRPr="00B4568A">
        <w:rPr>
          <w:rFonts w:ascii="Arial" w:eastAsia="Times New Roman" w:hAnsi="Arial" w:cs="Arial"/>
          <w:sz w:val="5"/>
          <w:szCs w:val="5"/>
        </w:rPr>
        <w:t>o</w:t>
      </w:r>
      <w:proofErr w:type="gramEnd"/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5"/>
          <w:szCs w:val="5"/>
        </w:rPr>
      </w:pPr>
      <w:r w:rsidRPr="00B4568A">
        <w:rPr>
          <w:rFonts w:ascii="Arial" w:eastAsia="Times New Roman" w:hAnsi="Arial" w:cs="Arial"/>
          <w:sz w:val="5"/>
          <w:szCs w:val="5"/>
        </w:rPr>
        <w:t>-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r w:rsidRPr="00B4568A">
        <w:rPr>
          <w:rFonts w:ascii="Arial" w:eastAsia="Times New Roman" w:hAnsi="Arial" w:cs="Arial"/>
          <w:sz w:val="10"/>
          <w:szCs w:val="10"/>
        </w:rPr>
        <w:t>2.200-2 de 24/08/2001, que institui a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r w:rsidRPr="00B4568A">
        <w:rPr>
          <w:rFonts w:ascii="Arial" w:eastAsia="Times New Roman" w:hAnsi="Arial" w:cs="Arial"/>
          <w:sz w:val="10"/>
          <w:szCs w:val="10"/>
        </w:rPr>
        <w:t xml:space="preserve">Infraestrutura de Chaves </w:t>
      </w:r>
      <w:proofErr w:type="gramStart"/>
      <w:r w:rsidRPr="00B4568A">
        <w:rPr>
          <w:rFonts w:ascii="Arial" w:eastAsia="Times New Roman" w:hAnsi="Arial" w:cs="Arial"/>
          <w:sz w:val="10"/>
          <w:szCs w:val="10"/>
        </w:rPr>
        <w:t>Públicas Brasileira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- </w:t>
      </w:r>
      <w:proofErr w:type="spellStart"/>
      <w:r w:rsidRPr="00B4568A">
        <w:rPr>
          <w:rFonts w:ascii="Arial" w:eastAsia="Times New Roman" w:hAnsi="Arial" w:cs="Arial"/>
          <w:sz w:val="10"/>
          <w:szCs w:val="10"/>
        </w:rPr>
        <w:t>ICP-Brasil</w:t>
      </w:r>
      <w:proofErr w:type="spellEnd"/>
      <w:r w:rsidRPr="00B4568A">
        <w:rPr>
          <w:rFonts w:ascii="Arial" w:eastAsia="Times New Roman" w:hAnsi="Arial" w:cs="Arial"/>
          <w:sz w:val="10"/>
          <w:szCs w:val="10"/>
        </w:rPr>
        <w:t>.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4"/>
          <w:szCs w:val="14"/>
        </w:rPr>
      </w:pPr>
      <w:proofErr w:type="gramStart"/>
      <w:r w:rsidRPr="00B4568A">
        <w:rPr>
          <w:rFonts w:ascii="Arial" w:eastAsia="Times New Roman" w:hAnsi="Arial" w:cs="Arial"/>
          <w:sz w:val="14"/>
          <w:szCs w:val="14"/>
        </w:rPr>
        <w:t>1</w:t>
      </w:r>
      <w:proofErr w:type="gramEnd"/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  <w:r w:rsidRPr="00B4568A">
        <w:rPr>
          <w:rFonts w:ascii="Arial" w:eastAsia="Times New Roman" w:hAnsi="Arial" w:cs="Arial"/>
          <w:sz w:val="12"/>
          <w:szCs w:val="12"/>
        </w:rPr>
        <w:t>INSTITUTO CHICO MENDES DE CONSERVAÇÃO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  <w:r w:rsidRPr="00B4568A">
        <w:rPr>
          <w:rFonts w:ascii="Arial" w:eastAsia="Times New Roman" w:hAnsi="Arial" w:cs="Arial"/>
          <w:sz w:val="12"/>
          <w:szCs w:val="12"/>
        </w:rPr>
        <w:t>DA BIODIVERSIDADE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r w:rsidRPr="00B4568A">
        <w:rPr>
          <w:rFonts w:ascii="Arial" w:eastAsia="Times New Roman" w:hAnsi="Arial" w:cs="Arial"/>
          <w:sz w:val="10"/>
          <w:szCs w:val="10"/>
        </w:rPr>
        <w:t>INSTRUÇÃO NORMATIVA Nº 26,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r w:rsidRPr="00B4568A">
        <w:rPr>
          <w:rFonts w:ascii="Arial" w:eastAsia="Times New Roman" w:hAnsi="Arial" w:cs="Arial"/>
          <w:sz w:val="10"/>
          <w:szCs w:val="10"/>
        </w:rPr>
        <w:t xml:space="preserve">DE </w:t>
      </w:r>
      <w:proofErr w:type="gramStart"/>
      <w:r w:rsidRPr="00B4568A">
        <w:rPr>
          <w:rFonts w:ascii="Arial" w:eastAsia="Times New Roman" w:hAnsi="Arial" w:cs="Arial"/>
          <w:sz w:val="10"/>
          <w:szCs w:val="10"/>
        </w:rPr>
        <w:t>4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DE JULHO DE 2012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Estabelece diretrizes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e regulamenta os procedimentos para a elaboraç</w:t>
      </w:r>
      <w:r>
        <w:rPr>
          <w:rFonts w:ascii="Arial" w:eastAsia="Times New Roman" w:hAnsi="Arial" w:cs="Arial"/>
          <w:sz w:val="10"/>
          <w:szCs w:val="10"/>
        </w:rPr>
        <w:t xml:space="preserve">ão, </w:t>
      </w:r>
      <w:proofErr w:type="spellStart"/>
      <w:r>
        <w:rPr>
          <w:rFonts w:ascii="Arial" w:eastAsia="Times New Roman" w:hAnsi="Arial" w:cs="Arial"/>
          <w:sz w:val="10"/>
          <w:szCs w:val="10"/>
        </w:rPr>
        <w:t>implemen</w:t>
      </w:r>
      <w:proofErr w:type="spellEnd"/>
      <w:r>
        <w:rPr>
          <w:rFonts w:ascii="Arial" w:eastAsia="Times New Roman" w:hAnsi="Arial" w:cs="Arial"/>
          <w:sz w:val="10"/>
          <w:szCs w:val="10"/>
        </w:rPr>
        <w:t>-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spellStart"/>
      <w:proofErr w:type="gramStart"/>
      <w:r w:rsidRPr="00B4568A">
        <w:rPr>
          <w:rFonts w:ascii="Arial" w:eastAsia="Times New Roman" w:hAnsi="Arial" w:cs="Arial"/>
          <w:sz w:val="10"/>
          <w:szCs w:val="10"/>
        </w:rPr>
        <w:t>tação</w:t>
      </w:r>
      <w:proofErr w:type="spellEnd"/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e monitoramento de termos de com-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spellStart"/>
      <w:proofErr w:type="gramStart"/>
      <w:r w:rsidRPr="00B4568A">
        <w:rPr>
          <w:rFonts w:ascii="Arial" w:eastAsia="Times New Roman" w:hAnsi="Arial" w:cs="Arial"/>
          <w:sz w:val="10"/>
          <w:szCs w:val="10"/>
        </w:rPr>
        <w:t>promisso</w:t>
      </w:r>
      <w:proofErr w:type="spellEnd"/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entre o Instituto Chico Mendes e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populações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tradicionais residentes em uni-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spellStart"/>
      <w:proofErr w:type="gramStart"/>
      <w:r w:rsidRPr="00B4568A">
        <w:rPr>
          <w:rFonts w:ascii="Arial" w:eastAsia="Times New Roman" w:hAnsi="Arial" w:cs="Arial"/>
          <w:sz w:val="10"/>
          <w:szCs w:val="10"/>
        </w:rPr>
        <w:t>dades</w:t>
      </w:r>
      <w:proofErr w:type="spellEnd"/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de conservação onde a sua presença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não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seja admitida ou esteja em desacordo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com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os instrumentos de gestão.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r w:rsidRPr="00B4568A">
        <w:rPr>
          <w:rFonts w:ascii="Arial" w:eastAsia="Times New Roman" w:hAnsi="Arial" w:cs="Arial"/>
          <w:sz w:val="10"/>
          <w:szCs w:val="10"/>
        </w:rPr>
        <w:t>O PRESIDENTE DO INSTITUTO CHICO MENDES DE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r w:rsidRPr="00B4568A">
        <w:rPr>
          <w:rFonts w:ascii="Arial" w:eastAsia="Times New Roman" w:hAnsi="Arial" w:cs="Arial"/>
          <w:sz w:val="10"/>
          <w:szCs w:val="10"/>
        </w:rPr>
        <w:t>CONSERVAÇÃO DA BIODIVERSIDADE - INSTITUTO CHICO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r w:rsidRPr="00B4568A">
        <w:rPr>
          <w:rFonts w:ascii="Arial" w:eastAsia="Times New Roman" w:hAnsi="Arial" w:cs="Arial"/>
          <w:sz w:val="10"/>
          <w:szCs w:val="10"/>
        </w:rPr>
        <w:t>MENDES, no uso das atribuições que lhe são conferidas pelo art. 21,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inciso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I, do Anexo I da Estrutura Regimental aprovada pelo Decreto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nº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7.515, de 08 de julho de 2011, publicado no Diário Oficial da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r w:rsidRPr="00B4568A">
        <w:rPr>
          <w:rFonts w:ascii="Arial" w:eastAsia="Times New Roman" w:hAnsi="Arial" w:cs="Arial"/>
          <w:sz w:val="10"/>
          <w:szCs w:val="10"/>
        </w:rPr>
        <w:t xml:space="preserve">União do dia </w:t>
      </w:r>
      <w:proofErr w:type="spellStart"/>
      <w:r w:rsidRPr="00B4568A">
        <w:rPr>
          <w:rFonts w:ascii="Arial" w:eastAsia="Times New Roman" w:hAnsi="Arial" w:cs="Arial"/>
          <w:sz w:val="10"/>
          <w:szCs w:val="10"/>
        </w:rPr>
        <w:t>subsequente</w:t>
      </w:r>
      <w:proofErr w:type="spellEnd"/>
      <w:r w:rsidRPr="00B4568A">
        <w:rPr>
          <w:rFonts w:ascii="Arial" w:eastAsia="Times New Roman" w:hAnsi="Arial" w:cs="Arial"/>
          <w:sz w:val="10"/>
          <w:szCs w:val="10"/>
        </w:rPr>
        <w:t xml:space="preserve"> e pela Portaria nº 304, de 28 de março de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r w:rsidRPr="00B4568A">
        <w:rPr>
          <w:rFonts w:ascii="Arial" w:eastAsia="Times New Roman" w:hAnsi="Arial" w:cs="Arial"/>
          <w:sz w:val="10"/>
          <w:szCs w:val="10"/>
        </w:rPr>
        <w:t>2012, da Ministra de Estado Chefe da Casa Civil da Presidência da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r w:rsidRPr="00B4568A">
        <w:rPr>
          <w:rFonts w:ascii="Arial" w:eastAsia="Times New Roman" w:hAnsi="Arial" w:cs="Arial"/>
          <w:sz w:val="10"/>
          <w:szCs w:val="10"/>
        </w:rPr>
        <w:t>República, publicada no Diário Oficial da União de 29 de março de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r w:rsidRPr="00B4568A">
        <w:rPr>
          <w:rFonts w:ascii="Arial" w:eastAsia="Times New Roman" w:hAnsi="Arial" w:cs="Arial"/>
          <w:sz w:val="10"/>
          <w:szCs w:val="10"/>
        </w:rPr>
        <w:t>2012, Considerando a Constituição da República Federativa do Brasil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de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1988 e o respeito ao princípio da dignidade da pessoa humana e da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cidadania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>, do respeito à pluralidade, aos distintos modos de criar,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fazer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e viver, da proteção ao meio ambiente e do direito à qualidade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de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vida; Considerando a Declaração Universal dos Direitos Humanos,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proclamada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pela resolução 217A da Assembléia Geral das Nações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r w:rsidRPr="00B4568A">
        <w:rPr>
          <w:rFonts w:ascii="Arial" w:eastAsia="Times New Roman" w:hAnsi="Arial" w:cs="Arial"/>
          <w:sz w:val="10"/>
          <w:szCs w:val="10"/>
        </w:rPr>
        <w:t>Unidas, em 10 de dezembro de 1948, com destaque aos seus Artigos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III, VII, e XXV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>; Considerando a Convenção sobre a Diversidade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r w:rsidRPr="00B4568A">
        <w:rPr>
          <w:rFonts w:ascii="Arial" w:eastAsia="Times New Roman" w:hAnsi="Arial" w:cs="Arial"/>
          <w:sz w:val="10"/>
          <w:szCs w:val="10"/>
        </w:rPr>
        <w:t>Biológica, ratificada pelo Decreto nº 2.519 de 16 de março de 1988,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que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reconhece a pertinência da plena e eficaz participação de co-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spellStart"/>
      <w:proofErr w:type="gramStart"/>
      <w:r w:rsidRPr="00B4568A">
        <w:rPr>
          <w:rFonts w:ascii="Arial" w:eastAsia="Times New Roman" w:hAnsi="Arial" w:cs="Arial"/>
          <w:sz w:val="10"/>
          <w:szCs w:val="10"/>
        </w:rPr>
        <w:t>munidades</w:t>
      </w:r>
      <w:proofErr w:type="spellEnd"/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locais e setores interessados na implantação e gestão de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unidades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de conservação; Considerando a Lei nº 9.985, de 18 de julho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de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2000, que institui o Sistema Nacional de Unidades de Conservação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da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Natureza, regulamentada pelo Decreto nº 4.340, de 22 de agosto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de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2002; Considerando o Decreto nº 5.051, de 19 de abril de 2004,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que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promulga a Convenção nº 169 da Organização Internacional do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r w:rsidRPr="00B4568A">
        <w:rPr>
          <w:rFonts w:ascii="Arial" w:eastAsia="Times New Roman" w:hAnsi="Arial" w:cs="Arial"/>
          <w:sz w:val="10"/>
          <w:szCs w:val="10"/>
        </w:rPr>
        <w:t>Trabalho (OIT) sobre Povos Indígenas e Tribais; Considerando o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r w:rsidRPr="00B4568A">
        <w:rPr>
          <w:rFonts w:ascii="Arial" w:eastAsia="Times New Roman" w:hAnsi="Arial" w:cs="Arial"/>
          <w:sz w:val="10"/>
          <w:szCs w:val="10"/>
        </w:rPr>
        <w:t xml:space="preserve">Decreto nº 5.758, de 13 de abril de 2006, que institui o Plano </w:t>
      </w:r>
      <w:proofErr w:type="spellStart"/>
      <w:proofErr w:type="gramStart"/>
      <w:r w:rsidRPr="00B4568A">
        <w:rPr>
          <w:rFonts w:ascii="Arial" w:eastAsia="Times New Roman" w:hAnsi="Arial" w:cs="Arial"/>
          <w:sz w:val="10"/>
          <w:szCs w:val="10"/>
        </w:rPr>
        <w:t>Es</w:t>
      </w:r>
      <w:proofErr w:type="spellEnd"/>
      <w:proofErr w:type="gramEnd"/>
      <w:r w:rsidRPr="00B4568A">
        <w:rPr>
          <w:rFonts w:ascii="Arial" w:eastAsia="Times New Roman" w:hAnsi="Arial" w:cs="Arial"/>
          <w:sz w:val="10"/>
          <w:szCs w:val="10"/>
        </w:rPr>
        <w:t>-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spellStart"/>
      <w:proofErr w:type="gramStart"/>
      <w:r w:rsidRPr="00B4568A">
        <w:rPr>
          <w:rFonts w:ascii="Arial" w:eastAsia="Times New Roman" w:hAnsi="Arial" w:cs="Arial"/>
          <w:sz w:val="10"/>
          <w:szCs w:val="10"/>
        </w:rPr>
        <w:t>tratégico</w:t>
      </w:r>
      <w:proofErr w:type="spellEnd"/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Nacional de Áreas Protegidas; Considerando o Decreto nº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r w:rsidRPr="00B4568A">
        <w:rPr>
          <w:rFonts w:ascii="Arial" w:eastAsia="Times New Roman" w:hAnsi="Arial" w:cs="Arial"/>
          <w:sz w:val="10"/>
          <w:szCs w:val="10"/>
        </w:rPr>
        <w:t>6.040, de 07 de fevereiro de 2007, que institui a Política Nacional de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r w:rsidRPr="00B4568A">
        <w:rPr>
          <w:rFonts w:ascii="Arial" w:eastAsia="Times New Roman" w:hAnsi="Arial" w:cs="Arial"/>
          <w:sz w:val="10"/>
          <w:szCs w:val="10"/>
        </w:rPr>
        <w:t>Desenvolvimento Sustentável de Povos e Comunidades Tradicionais;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r w:rsidRPr="00B4568A">
        <w:rPr>
          <w:rFonts w:ascii="Arial" w:eastAsia="Times New Roman" w:hAnsi="Arial" w:cs="Arial"/>
          <w:sz w:val="10"/>
          <w:szCs w:val="10"/>
        </w:rPr>
        <w:t>Considerando o disposto na Lei nº 11.516, de 28 de agosto de 2007,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que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investe o ICMBio da competência para executar ações da política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nacional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de unidades de conservação da natureza relativas à proteção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das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unidades de conservação instituídas pela União, bem como ao uso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sustentável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dos recursos naturais renováveis, ao apoio ao extrativismo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e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às populações tradicionais nas unidades de conservação de uso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sustentável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instituídas pela União, Considerando os resultados do I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r w:rsidRPr="00B4568A">
        <w:rPr>
          <w:rFonts w:ascii="Arial" w:eastAsia="Times New Roman" w:hAnsi="Arial" w:cs="Arial"/>
          <w:sz w:val="10"/>
          <w:szCs w:val="10"/>
        </w:rPr>
        <w:t>Seminário e Oficina sobre Termo de Compromisso com Populações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r w:rsidRPr="00B4568A">
        <w:rPr>
          <w:rFonts w:ascii="Arial" w:eastAsia="Times New Roman" w:hAnsi="Arial" w:cs="Arial"/>
          <w:sz w:val="10"/>
          <w:szCs w:val="10"/>
        </w:rPr>
        <w:t>Tradicionais em Unidades de Conservação de Proteção Integral, rea-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spellStart"/>
      <w:proofErr w:type="gramStart"/>
      <w:r w:rsidRPr="00B4568A">
        <w:rPr>
          <w:rFonts w:ascii="Arial" w:eastAsia="Times New Roman" w:hAnsi="Arial" w:cs="Arial"/>
          <w:sz w:val="10"/>
          <w:szCs w:val="10"/>
        </w:rPr>
        <w:t>lizado</w:t>
      </w:r>
      <w:proofErr w:type="spellEnd"/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pelo Instituto Chico Mendes, em novembro de 2010, em </w:t>
      </w:r>
      <w:proofErr w:type="spellStart"/>
      <w:r w:rsidRPr="00B4568A">
        <w:rPr>
          <w:rFonts w:ascii="Arial" w:eastAsia="Times New Roman" w:hAnsi="Arial" w:cs="Arial"/>
          <w:sz w:val="10"/>
          <w:szCs w:val="10"/>
        </w:rPr>
        <w:t>Bra</w:t>
      </w:r>
      <w:proofErr w:type="spellEnd"/>
      <w:r w:rsidRPr="00B4568A">
        <w:rPr>
          <w:rFonts w:ascii="Arial" w:eastAsia="Times New Roman" w:hAnsi="Arial" w:cs="Arial"/>
          <w:sz w:val="10"/>
          <w:szCs w:val="10"/>
        </w:rPr>
        <w:t>-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spellStart"/>
      <w:proofErr w:type="gramStart"/>
      <w:r w:rsidRPr="00B4568A">
        <w:rPr>
          <w:rFonts w:ascii="Arial" w:eastAsia="Times New Roman" w:hAnsi="Arial" w:cs="Arial"/>
          <w:sz w:val="10"/>
          <w:szCs w:val="10"/>
        </w:rPr>
        <w:t>sília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>-DF</w:t>
      </w:r>
      <w:proofErr w:type="spellEnd"/>
      <w:r w:rsidRPr="00B4568A">
        <w:rPr>
          <w:rFonts w:ascii="Arial" w:eastAsia="Times New Roman" w:hAnsi="Arial" w:cs="Arial"/>
          <w:sz w:val="10"/>
          <w:szCs w:val="10"/>
        </w:rPr>
        <w:t>; Considerando, por fim, as proposições apresentadas pela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r w:rsidRPr="00B4568A">
        <w:rPr>
          <w:rFonts w:ascii="Arial" w:eastAsia="Times New Roman" w:hAnsi="Arial" w:cs="Arial"/>
          <w:sz w:val="10"/>
          <w:szCs w:val="10"/>
        </w:rPr>
        <w:t>Diretoria de Ações Socioambientais e Consolidação Territorial em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r w:rsidRPr="00B4568A">
        <w:rPr>
          <w:rFonts w:ascii="Arial" w:eastAsia="Times New Roman" w:hAnsi="Arial" w:cs="Arial"/>
          <w:sz w:val="10"/>
          <w:szCs w:val="10"/>
        </w:rPr>
        <w:t>Unidades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de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r w:rsidRPr="00B4568A">
        <w:rPr>
          <w:rFonts w:ascii="Arial" w:eastAsia="Times New Roman" w:hAnsi="Arial" w:cs="Arial"/>
          <w:sz w:val="10"/>
          <w:szCs w:val="10"/>
        </w:rPr>
        <w:t>Conservação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no</w:t>
      </w:r>
      <w:proofErr w:type="gramEnd"/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r w:rsidRPr="00B4568A">
        <w:rPr>
          <w:rFonts w:ascii="Arial" w:eastAsia="Times New Roman" w:hAnsi="Arial" w:cs="Arial"/>
          <w:sz w:val="10"/>
          <w:szCs w:val="10"/>
        </w:rPr>
        <w:t xml:space="preserve">Processo 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ICMBio</w:t>
      </w:r>
      <w:proofErr w:type="gramEnd"/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nº</w:t>
      </w:r>
      <w:proofErr w:type="gramEnd"/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r w:rsidRPr="00B4568A">
        <w:rPr>
          <w:rFonts w:ascii="Arial" w:eastAsia="Times New Roman" w:hAnsi="Arial" w:cs="Arial"/>
          <w:sz w:val="10"/>
          <w:szCs w:val="10"/>
        </w:rPr>
        <w:t>02070.004154/2010-52, resolve: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r w:rsidRPr="00B4568A">
        <w:rPr>
          <w:rFonts w:ascii="Arial" w:eastAsia="Times New Roman" w:hAnsi="Arial" w:cs="Arial"/>
          <w:sz w:val="10"/>
          <w:szCs w:val="10"/>
        </w:rPr>
        <w:t>CAPÍTULO I - DAS DEFINIÇÕES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r w:rsidRPr="00B4568A">
        <w:rPr>
          <w:rFonts w:ascii="Arial" w:eastAsia="Times New Roman" w:hAnsi="Arial" w:cs="Arial"/>
          <w:sz w:val="10"/>
          <w:szCs w:val="10"/>
        </w:rPr>
        <w:t>Art. 1º - Esta Instrução Normativa estabelece diretrizes e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regulamenta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os procedimentos para a elaboração, implementação e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monitoramento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de termos de compromisso entre o Instituto Chico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r w:rsidRPr="00B4568A">
        <w:rPr>
          <w:rFonts w:ascii="Arial" w:eastAsia="Times New Roman" w:hAnsi="Arial" w:cs="Arial"/>
          <w:sz w:val="10"/>
          <w:szCs w:val="10"/>
        </w:rPr>
        <w:t xml:space="preserve">Mendes e populações tradicionais residentes em unidades de </w:t>
      </w:r>
      <w:proofErr w:type="spellStart"/>
      <w:r w:rsidRPr="00B4568A">
        <w:rPr>
          <w:rFonts w:ascii="Arial" w:eastAsia="Times New Roman" w:hAnsi="Arial" w:cs="Arial"/>
          <w:sz w:val="10"/>
          <w:szCs w:val="10"/>
        </w:rPr>
        <w:t>con</w:t>
      </w:r>
      <w:proofErr w:type="spellEnd"/>
      <w:r w:rsidRPr="00B4568A">
        <w:rPr>
          <w:rFonts w:ascii="Arial" w:eastAsia="Times New Roman" w:hAnsi="Arial" w:cs="Arial"/>
          <w:sz w:val="10"/>
          <w:szCs w:val="10"/>
        </w:rPr>
        <w:t>-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spellStart"/>
      <w:proofErr w:type="gramStart"/>
      <w:r w:rsidRPr="00B4568A">
        <w:rPr>
          <w:rFonts w:ascii="Arial" w:eastAsia="Times New Roman" w:hAnsi="Arial" w:cs="Arial"/>
          <w:sz w:val="10"/>
          <w:szCs w:val="10"/>
        </w:rPr>
        <w:t>servação</w:t>
      </w:r>
      <w:proofErr w:type="spellEnd"/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onde a sua presença não seja admitida ou esteja em de-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spellStart"/>
      <w:proofErr w:type="gramStart"/>
      <w:r w:rsidRPr="00B4568A">
        <w:rPr>
          <w:rFonts w:ascii="Arial" w:eastAsia="Times New Roman" w:hAnsi="Arial" w:cs="Arial"/>
          <w:sz w:val="10"/>
          <w:szCs w:val="10"/>
        </w:rPr>
        <w:t>sacordo</w:t>
      </w:r>
      <w:proofErr w:type="spellEnd"/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com os instrumentos de gestão.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r w:rsidRPr="00B4568A">
        <w:rPr>
          <w:rFonts w:ascii="Arial" w:eastAsia="Times New Roman" w:hAnsi="Arial" w:cs="Arial"/>
          <w:sz w:val="10"/>
          <w:szCs w:val="10"/>
        </w:rPr>
        <w:t>Art. 2º - Para os fins desta Instrução Normativa</w:t>
      </w:r>
      <w:proofErr w:type="gramStart"/>
      <w:r w:rsidRPr="00B4568A">
        <w:rPr>
          <w:rFonts w:ascii="Arial" w:eastAsia="Times New Roman" w:hAnsi="Arial" w:cs="Arial"/>
          <w:sz w:val="10"/>
          <w:szCs w:val="10"/>
        </w:rPr>
        <w:t>, entende-se</w:t>
      </w:r>
      <w:proofErr w:type="gramEnd"/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por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>: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r w:rsidRPr="00B4568A">
        <w:rPr>
          <w:rFonts w:ascii="Arial" w:eastAsia="Times New Roman" w:hAnsi="Arial" w:cs="Arial"/>
          <w:sz w:val="10"/>
          <w:szCs w:val="10"/>
        </w:rPr>
        <w:t>I - termo de compromisso: instrumento de gestão e mediação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de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conflitos, de caráter transitório, a ser firmado entre o Instituto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r w:rsidRPr="00B4568A">
        <w:rPr>
          <w:rFonts w:ascii="Arial" w:eastAsia="Times New Roman" w:hAnsi="Arial" w:cs="Arial"/>
          <w:sz w:val="10"/>
          <w:szCs w:val="10"/>
        </w:rPr>
        <w:t>Chico Mendes e populações tradicionais residentes em unidades de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conservação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onde a sua presença não seja admitida ou esteja em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desacordo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com os instrumentos de gestão, visando garantir a </w:t>
      </w:r>
      <w:proofErr w:type="spellStart"/>
      <w:r w:rsidRPr="00B4568A">
        <w:rPr>
          <w:rFonts w:ascii="Arial" w:eastAsia="Times New Roman" w:hAnsi="Arial" w:cs="Arial"/>
          <w:sz w:val="10"/>
          <w:szCs w:val="10"/>
        </w:rPr>
        <w:t>con</w:t>
      </w:r>
      <w:proofErr w:type="spellEnd"/>
      <w:r w:rsidRPr="00B4568A">
        <w:rPr>
          <w:rFonts w:ascii="Arial" w:eastAsia="Times New Roman" w:hAnsi="Arial" w:cs="Arial"/>
          <w:sz w:val="10"/>
          <w:szCs w:val="10"/>
        </w:rPr>
        <w:t>-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spellStart"/>
      <w:proofErr w:type="gramStart"/>
      <w:r w:rsidRPr="00B4568A">
        <w:rPr>
          <w:rFonts w:ascii="Arial" w:eastAsia="Times New Roman" w:hAnsi="Arial" w:cs="Arial"/>
          <w:sz w:val="10"/>
          <w:szCs w:val="10"/>
        </w:rPr>
        <w:t>servação</w:t>
      </w:r>
      <w:proofErr w:type="spellEnd"/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da biodiversidade e as características socioeconômicas e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culturais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dos grupos sociais envolvidos;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r w:rsidRPr="00B4568A">
        <w:rPr>
          <w:rFonts w:ascii="Arial" w:eastAsia="Times New Roman" w:hAnsi="Arial" w:cs="Arial"/>
          <w:sz w:val="10"/>
          <w:szCs w:val="10"/>
        </w:rPr>
        <w:t>II - população tradicional: grupo culturalmente diferenciado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e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que se reconhece como tal, que possui forma própria de organização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social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>, que ocupa e usa territórios e recursos naturais como condição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para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sua reprodução cultural, social, religiosa, ancestral e econômica,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utilizando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conhecimentos, inovações e práticas gerados e transmitidos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pela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tradição, conforme o </w:t>
      </w:r>
      <w:proofErr w:type="spellStart"/>
      <w:r w:rsidRPr="00B4568A">
        <w:rPr>
          <w:rFonts w:ascii="Arial" w:eastAsia="Times New Roman" w:hAnsi="Arial" w:cs="Arial"/>
          <w:sz w:val="10"/>
          <w:szCs w:val="10"/>
        </w:rPr>
        <w:t>diposto</w:t>
      </w:r>
      <w:proofErr w:type="spellEnd"/>
      <w:r w:rsidRPr="00B4568A">
        <w:rPr>
          <w:rFonts w:ascii="Arial" w:eastAsia="Times New Roman" w:hAnsi="Arial" w:cs="Arial"/>
          <w:sz w:val="10"/>
          <w:szCs w:val="10"/>
        </w:rPr>
        <w:t xml:space="preserve"> no Decreto nº 6.040, de 07 de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fevereiro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de 2007;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r w:rsidRPr="00B4568A">
        <w:rPr>
          <w:rFonts w:ascii="Arial" w:eastAsia="Times New Roman" w:hAnsi="Arial" w:cs="Arial"/>
          <w:sz w:val="10"/>
          <w:szCs w:val="10"/>
        </w:rPr>
        <w:t>III - território tradicional: espaços necessários à reprodução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lastRenderedPageBreak/>
        <w:t>física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, cultural, social e econômica dos povos e comunidades </w:t>
      </w:r>
      <w:proofErr w:type="spellStart"/>
      <w:r w:rsidRPr="00B4568A">
        <w:rPr>
          <w:rFonts w:ascii="Arial" w:eastAsia="Times New Roman" w:hAnsi="Arial" w:cs="Arial"/>
          <w:sz w:val="10"/>
          <w:szCs w:val="10"/>
        </w:rPr>
        <w:t>tra</w:t>
      </w:r>
      <w:proofErr w:type="spellEnd"/>
      <w:r w:rsidRPr="00B4568A">
        <w:rPr>
          <w:rFonts w:ascii="Arial" w:eastAsia="Times New Roman" w:hAnsi="Arial" w:cs="Arial"/>
          <w:sz w:val="10"/>
          <w:szCs w:val="10"/>
        </w:rPr>
        <w:t>-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spellStart"/>
      <w:proofErr w:type="gramStart"/>
      <w:r w:rsidRPr="00B4568A">
        <w:rPr>
          <w:rFonts w:ascii="Arial" w:eastAsia="Times New Roman" w:hAnsi="Arial" w:cs="Arial"/>
          <w:sz w:val="10"/>
          <w:szCs w:val="10"/>
        </w:rPr>
        <w:t>dicionais</w:t>
      </w:r>
      <w:proofErr w:type="spellEnd"/>
      <w:proofErr w:type="gramEnd"/>
      <w:r w:rsidRPr="00B4568A">
        <w:rPr>
          <w:rFonts w:ascii="Arial" w:eastAsia="Times New Roman" w:hAnsi="Arial" w:cs="Arial"/>
          <w:sz w:val="10"/>
          <w:szCs w:val="10"/>
        </w:rPr>
        <w:t>, sejam eles utilizados de forma permanente ou temporária,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com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base no Decreto nº 6.040 de 2007.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r w:rsidRPr="00B4568A">
        <w:rPr>
          <w:rFonts w:ascii="Arial" w:eastAsia="Times New Roman" w:hAnsi="Arial" w:cs="Arial"/>
          <w:sz w:val="10"/>
          <w:szCs w:val="10"/>
        </w:rPr>
        <w:t xml:space="preserve">CAPÍTULO II - DOS </w:t>
      </w:r>
      <w:proofErr w:type="gramStart"/>
      <w:r w:rsidRPr="00B4568A">
        <w:rPr>
          <w:rFonts w:ascii="Arial" w:eastAsia="Times New Roman" w:hAnsi="Arial" w:cs="Arial"/>
          <w:sz w:val="10"/>
          <w:szCs w:val="10"/>
        </w:rPr>
        <w:t>OBJETIVOS E DIRETRIZES</w:t>
      </w:r>
      <w:proofErr w:type="gramEnd"/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r w:rsidRPr="00B4568A">
        <w:rPr>
          <w:rFonts w:ascii="Arial" w:eastAsia="Times New Roman" w:hAnsi="Arial" w:cs="Arial"/>
          <w:sz w:val="10"/>
          <w:szCs w:val="10"/>
        </w:rPr>
        <w:t xml:space="preserve">Art. 3º - A elaboração, </w:t>
      </w:r>
      <w:proofErr w:type="gramStart"/>
      <w:r w:rsidRPr="00B4568A">
        <w:rPr>
          <w:rFonts w:ascii="Arial" w:eastAsia="Times New Roman" w:hAnsi="Arial" w:cs="Arial"/>
          <w:sz w:val="10"/>
          <w:szCs w:val="10"/>
        </w:rPr>
        <w:t>implementação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e monitoramento dos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termos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de compromisso previstos nesta Instrução Normativa </w:t>
      </w:r>
      <w:proofErr w:type="spellStart"/>
      <w:r w:rsidRPr="00B4568A">
        <w:rPr>
          <w:rFonts w:ascii="Arial" w:eastAsia="Times New Roman" w:hAnsi="Arial" w:cs="Arial"/>
          <w:sz w:val="10"/>
          <w:szCs w:val="10"/>
        </w:rPr>
        <w:t>aten</w:t>
      </w:r>
      <w:proofErr w:type="spellEnd"/>
      <w:r w:rsidRPr="00B4568A">
        <w:rPr>
          <w:rFonts w:ascii="Arial" w:eastAsia="Times New Roman" w:hAnsi="Arial" w:cs="Arial"/>
          <w:sz w:val="10"/>
          <w:szCs w:val="10"/>
        </w:rPr>
        <w:t>-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spellStart"/>
      <w:proofErr w:type="gramStart"/>
      <w:r w:rsidRPr="00B4568A">
        <w:rPr>
          <w:rFonts w:ascii="Arial" w:eastAsia="Times New Roman" w:hAnsi="Arial" w:cs="Arial"/>
          <w:sz w:val="10"/>
          <w:szCs w:val="10"/>
        </w:rPr>
        <w:t>derão</w:t>
      </w:r>
      <w:proofErr w:type="spellEnd"/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aos seguintes objetivos: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r w:rsidRPr="00B4568A">
        <w:rPr>
          <w:rFonts w:ascii="Arial" w:eastAsia="Times New Roman" w:hAnsi="Arial" w:cs="Arial"/>
          <w:sz w:val="10"/>
          <w:szCs w:val="10"/>
        </w:rPr>
        <w:t>I - compatibilizar os objetivos da unidade de conservação e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as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formas próprias de ocupação do território e de uso dos recursos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naturais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pela população tradicional residente na unidade, seus modos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de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vida, fontes de subsistência e locais de moradia;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r w:rsidRPr="00B4568A">
        <w:rPr>
          <w:rFonts w:ascii="Arial" w:eastAsia="Times New Roman" w:hAnsi="Arial" w:cs="Arial"/>
          <w:sz w:val="10"/>
          <w:szCs w:val="10"/>
        </w:rPr>
        <w:t xml:space="preserve">II - assegurar as condições de gestão da unidade de </w:t>
      </w:r>
      <w:proofErr w:type="spellStart"/>
      <w:r w:rsidRPr="00B4568A">
        <w:rPr>
          <w:rFonts w:ascii="Arial" w:eastAsia="Times New Roman" w:hAnsi="Arial" w:cs="Arial"/>
          <w:sz w:val="10"/>
          <w:szCs w:val="10"/>
        </w:rPr>
        <w:t>con</w:t>
      </w:r>
      <w:proofErr w:type="spellEnd"/>
      <w:r w:rsidRPr="00B4568A">
        <w:rPr>
          <w:rFonts w:ascii="Arial" w:eastAsia="Times New Roman" w:hAnsi="Arial" w:cs="Arial"/>
          <w:sz w:val="10"/>
          <w:szCs w:val="10"/>
        </w:rPr>
        <w:t>-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spellStart"/>
      <w:proofErr w:type="gramStart"/>
      <w:r w:rsidRPr="00B4568A">
        <w:rPr>
          <w:rFonts w:ascii="Arial" w:eastAsia="Times New Roman" w:hAnsi="Arial" w:cs="Arial"/>
          <w:sz w:val="10"/>
          <w:szCs w:val="10"/>
        </w:rPr>
        <w:t>servação</w:t>
      </w:r>
      <w:proofErr w:type="spellEnd"/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e a integridade dos atributos que justificaram sua criação,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até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a efetiva consolidação territorial da área.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r w:rsidRPr="00B4568A">
        <w:rPr>
          <w:rFonts w:ascii="Arial" w:eastAsia="Times New Roman" w:hAnsi="Arial" w:cs="Arial"/>
          <w:sz w:val="10"/>
          <w:szCs w:val="10"/>
        </w:rPr>
        <w:t xml:space="preserve">Art. 4º - A elaboração, a </w:t>
      </w:r>
      <w:proofErr w:type="gramStart"/>
      <w:r w:rsidRPr="00B4568A">
        <w:rPr>
          <w:rFonts w:ascii="Arial" w:eastAsia="Times New Roman" w:hAnsi="Arial" w:cs="Arial"/>
          <w:sz w:val="10"/>
          <w:szCs w:val="10"/>
        </w:rPr>
        <w:t>implementação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e o monitoramento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dos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termos de compromisso assinados com base nesta Instrução </w:t>
      </w:r>
      <w:proofErr w:type="spellStart"/>
      <w:r w:rsidRPr="00B4568A">
        <w:rPr>
          <w:rFonts w:ascii="Arial" w:eastAsia="Times New Roman" w:hAnsi="Arial" w:cs="Arial"/>
          <w:sz w:val="10"/>
          <w:szCs w:val="10"/>
        </w:rPr>
        <w:t>Nor</w:t>
      </w:r>
      <w:proofErr w:type="spellEnd"/>
      <w:r w:rsidRPr="00B4568A">
        <w:rPr>
          <w:rFonts w:ascii="Arial" w:eastAsia="Times New Roman" w:hAnsi="Arial" w:cs="Arial"/>
          <w:sz w:val="10"/>
          <w:szCs w:val="10"/>
        </w:rPr>
        <w:t>-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spellStart"/>
      <w:proofErr w:type="gramStart"/>
      <w:r w:rsidRPr="00B4568A">
        <w:rPr>
          <w:rFonts w:ascii="Arial" w:eastAsia="Times New Roman" w:hAnsi="Arial" w:cs="Arial"/>
          <w:sz w:val="10"/>
          <w:szCs w:val="10"/>
        </w:rPr>
        <w:t>mativa</w:t>
      </w:r>
      <w:proofErr w:type="spellEnd"/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atenderão às seguintes diretrizes: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r w:rsidRPr="00B4568A">
        <w:rPr>
          <w:rFonts w:ascii="Arial" w:eastAsia="Times New Roman" w:hAnsi="Arial" w:cs="Arial"/>
          <w:sz w:val="10"/>
          <w:szCs w:val="10"/>
        </w:rPr>
        <w:t>I - conservação da biodiversidade e viabilidade de gestão da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unidade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de conservação;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r w:rsidRPr="00B4568A">
        <w:rPr>
          <w:rFonts w:ascii="Arial" w:eastAsia="Times New Roman" w:hAnsi="Arial" w:cs="Arial"/>
          <w:sz w:val="10"/>
          <w:szCs w:val="10"/>
        </w:rPr>
        <w:t>II - reconhecimento e respeito ao conjunto de princípios,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políticas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e outros instrumentos que asseguram e qualificam os direitos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e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deveres dos grupos sociais envolvidos;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r w:rsidRPr="00B4568A">
        <w:rPr>
          <w:rFonts w:ascii="Arial" w:eastAsia="Times New Roman" w:hAnsi="Arial" w:cs="Arial"/>
          <w:sz w:val="10"/>
          <w:szCs w:val="10"/>
        </w:rPr>
        <w:t>III - reconhecimento, respeito e valorização dos sistemas de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organização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e de representação dos grupos sociais envolvidos;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r w:rsidRPr="00B4568A">
        <w:rPr>
          <w:rFonts w:ascii="Arial" w:eastAsia="Times New Roman" w:hAnsi="Arial" w:cs="Arial"/>
          <w:sz w:val="10"/>
          <w:szCs w:val="10"/>
        </w:rPr>
        <w:t xml:space="preserve">IV - respeito às condições de trabalho e renda e às </w:t>
      </w:r>
      <w:proofErr w:type="spellStart"/>
      <w:proofErr w:type="gramStart"/>
      <w:r w:rsidRPr="00B4568A">
        <w:rPr>
          <w:rFonts w:ascii="Arial" w:eastAsia="Times New Roman" w:hAnsi="Arial" w:cs="Arial"/>
          <w:sz w:val="10"/>
          <w:szCs w:val="10"/>
        </w:rPr>
        <w:t>ne</w:t>
      </w:r>
      <w:proofErr w:type="spellEnd"/>
      <w:proofErr w:type="gramEnd"/>
      <w:r w:rsidRPr="00B4568A">
        <w:rPr>
          <w:rFonts w:ascii="Arial" w:eastAsia="Times New Roman" w:hAnsi="Arial" w:cs="Arial"/>
          <w:sz w:val="10"/>
          <w:szCs w:val="10"/>
        </w:rPr>
        <w:t>-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spellStart"/>
      <w:proofErr w:type="gramStart"/>
      <w:r w:rsidRPr="00B4568A">
        <w:rPr>
          <w:rFonts w:ascii="Arial" w:eastAsia="Times New Roman" w:hAnsi="Arial" w:cs="Arial"/>
          <w:sz w:val="10"/>
          <w:szCs w:val="10"/>
        </w:rPr>
        <w:t>cessidades</w:t>
      </w:r>
      <w:proofErr w:type="spellEnd"/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de melhoria da qualidade de vida dos grupos sociais </w:t>
      </w:r>
      <w:proofErr w:type="spellStart"/>
      <w:r w:rsidRPr="00B4568A">
        <w:rPr>
          <w:rFonts w:ascii="Arial" w:eastAsia="Times New Roman" w:hAnsi="Arial" w:cs="Arial"/>
          <w:sz w:val="10"/>
          <w:szCs w:val="10"/>
        </w:rPr>
        <w:t>en</w:t>
      </w:r>
      <w:proofErr w:type="spellEnd"/>
      <w:r w:rsidRPr="00B4568A">
        <w:rPr>
          <w:rFonts w:ascii="Arial" w:eastAsia="Times New Roman" w:hAnsi="Arial" w:cs="Arial"/>
          <w:sz w:val="10"/>
          <w:szCs w:val="10"/>
        </w:rPr>
        <w:t>-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volvidos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>;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r w:rsidRPr="00B4568A">
        <w:rPr>
          <w:rFonts w:ascii="Arial" w:eastAsia="Times New Roman" w:hAnsi="Arial" w:cs="Arial"/>
          <w:sz w:val="10"/>
          <w:szCs w:val="10"/>
        </w:rPr>
        <w:t>V - transparência das ações, adequação das estratégias à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realidade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local e participação efetiva e qualificada dos grupos sociais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envolvidos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em todas as etapas de elaboração, implementação e mo-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spellStart"/>
      <w:proofErr w:type="gramStart"/>
      <w:r w:rsidRPr="00B4568A">
        <w:rPr>
          <w:rFonts w:ascii="Arial" w:eastAsia="Times New Roman" w:hAnsi="Arial" w:cs="Arial"/>
          <w:sz w:val="10"/>
          <w:szCs w:val="10"/>
        </w:rPr>
        <w:t>nitoramento</w:t>
      </w:r>
      <w:proofErr w:type="spellEnd"/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do termo de compromisso, embasadas na formulação de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uma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concepção pedagógica adequada ao contexto local;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r w:rsidRPr="00B4568A">
        <w:rPr>
          <w:rFonts w:ascii="Arial" w:eastAsia="Times New Roman" w:hAnsi="Arial" w:cs="Arial"/>
          <w:sz w:val="10"/>
          <w:szCs w:val="10"/>
        </w:rPr>
        <w:t>VI - garantia da construção e estabelecimento de estratégias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efetivas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para a consolidação territorial da unidade de conservação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durante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o prazo de elaboração e vigência do termo de </w:t>
      </w:r>
      <w:proofErr w:type="spellStart"/>
      <w:r w:rsidRPr="00B4568A">
        <w:rPr>
          <w:rFonts w:ascii="Arial" w:eastAsia="Times New Roman" w:hAnsi="Arial" w:cs="Arial"/>
          <w:sz w:val="10"/>
          <w:szCs w:val="10"/>
        </w:rPr>
        <w:t>compromis</w:t>
      </w:r>
      <w:proofErr w:type="spellEnd"/>
      <w:r w:rsidRPr="00B4568A">
        <w:rPr>
          <w:rFonts w:ascii="Arial" w:eastAsia="Times New Roman" w:hAnsi="Arial" w:cs="Arial"/>
          <w:sz w:val="10"/>
          <w:szCs w:val="10"/>
        </w:rPr>
        <w:t>-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spellStart"/>
      <w:proofErr w:type="gramStart"/>
      <w:r w:rsidRPr="00B4568A">
        <w:rPr>
          <w:rFonts w:ascii="Arial" w:eastAsia="Times New Roman" w:hAnsi="Arial" w:cs="Arial"/>
          <w:sz w:val="10"/>
          <w:szCs w:val="10"/>
        </w:rPr>
        <w:t>so</w:t>
      </w:r>
      <w:proofErr w:type="spellEnd"/>
      <w:proofErr w:type="gramEnd"/>
      <w:r w:rsidRPr="00B4568A">
        <w:rPr>
          <w:rFonts w:ascii="Arial" w:eastAsia="Times New Roman" w:hAnsi="Arial" w:cs="Arial"/>
          <w:sz w:val="10"/>
          <w:szCs w:val="10"/>
        </w:rPr>
        <w:t>;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r w:rsidRPr="00B4568A">
        <w:rPr>
          <w:rFonts w:ascii="Arial" w:eastAsia="Times New Roman" w:hAnsi="Arial" w:cs="Arial"/>
          <w:sz w:val="10"/>
          <w:szCs w:val="10"/>
        </w:rPr>
        <w:t>VII - busca de parcerias com atores que possam prestar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apoio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e oferecer subsídios para a elaboração, implementação, mo-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spellStart"/>
      <w:proofErr w:type="gramStart"/>
      <w:r w:rsidRPr="00B4568A">
        <w:rPr>
          <w:rFonts w:ascii="Arial" w:eastAsia="Times New Roman" w:hAnsi="Arial" w:cs="Arial"/>
          <w:sz w:val="10"/>
          <w:szCs w:val="10"/>
        </w:rPr>
        <w:t>nitoramento</w:t>
      </w:r>
      <w:proofErr w:type="spellEnd"/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e avaliação do termo de compromisso;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r w:rsidRPr="00B4568A">
        <w:rPr>
          <w:rFonts w:ascii="Arial" w:eastAsia="Times New Roman" w:hAnsi="Arial" w:cs="Arial"/>
          <w:sz w:val="10"/>
          <w:szCs w:val="10"/>
        </w:rPr>
        <w:t>VIII - promoção de pesquisas que possam subsidiar as etapas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dos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termos de compromisso.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r w:rsidRPr="00B4568A">
        <w:rPr>
          <w:rFonts w:ascii="Arial" w:eastAsia="Times New Roman" w:hAnsi="Arial" w:cs="Arial"/>
          <w:sz w:val="10"/>
          <w:szCs w:val="10"/>
        </w:rPr>
        <w:t>CAPÍTULO III - DA ELABORAÇÃO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r w:rsidRPr="00B4568A">
        <w:rPr>
          <w:rFonts w:ascii="Arial" w:eastAsia="Times New Roman" w:hAnsi="Arial" w:cs="Arial"/>
          <w:sz w:val="10"/>
          <w:szCs w:val="10"/>
        </w:rPr>
        <w:t>Art. 5º - A elaboração de termos de compromisso obedecerá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às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seguintes etapas </w:t>
      </w:r>
      <w:proofErr w:type="spellStart"/>
      <w:r w:rsidRPr="00B4568A">
        <w:rPr>
          <w:rFonts w:ascii="Arial" w:eastAsia="Times New Roman" w:hAnsi="Arial" w:cs="Arial"/>
          <w:sz w:val="10"/>
          <w:szCs w:val="10"/>
        </w:rPr>
        <w:t>sequenciais</w:t>
      </w:r>
      <w:proofErr w:type="spellEnd"/>
      <w:r w:rsidRPr="00B4568A">
        <w:rPr>
          <w:rFonts w:ascii="Arial" w:eastAsia="Times New Roman" w:hAnsi="Arial" w:cs="Arial"/>
          <w:sz w:val="10"/>
          <w:szCs w:val="10"/>
        </w:rPr>
        <w:t>: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r w:rsidRPr="00B4568A">
        <w:rPr>
          <w:rFonts w:ascii="Arial" w:eastAsia="Times New Roman" w:hAnsi="Arial" w:cs="Arial"/>
          <w:sz w:val="10"/>
          <w:szCs w:val="10"/>
        </w:rPr>
        <w:t>I - formalização e planejamento;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r w:rsidRPr="00B4568A">
        <w:rPr>
          <w:rFonts w:ascii="Arial" w:eastAsia="Times New Roman" w:hAnsi="Arial" w:cs="Arial"/>
          <w:sz w:val="10"/>
          <w:szCs w:val="10"/>
        </w:rPr>
        <w:t>II - construção participativa;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r w:rsidRPr="00B4568A">
        <w:rPr>
          <w:rFonts w:ascii="Arial" w:eastAsia="Times New Roman" w:hAnsi="Arial" w:cs="Arial"/>
          <w:sz w:val="10"/>
          <w:szCs w:val="10"/>
        </w:rPr>
        <w:t>III - aprovação e assinatura.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r w:rsidRPr="00B4568A">
        <w:rPr>
          <w:rFonts w:ascii="Arial" w:eastAsia="Times New Roman" w:hAnsi="Arial" w:cs="Arial"/>
          <w:sz w:val="10"/>
          <w:szCs w:val="10"/>
        </w:rPr>
        <w:t>§ 1º - O cumprimento de cada uma das etapas de elaboração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do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termo de compromisso deverá ser devidamente documentado nos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autos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do processo administrativo.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r w:rsidRPr="00B4568A">
        <w:rPr>
          <w:rFonts w:ascii="Arial" w:eastAsia="Times New Roman" w:hAnsi="Arial" w:cs="Arial"/>
          <w:sz w:val="10"/>
          <w:szCs w:val="10"/>
        </w:rPr>
        <w:t>§ 2º - As etapas estabelecidas nos incisos I e II poderão ter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sua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ordem de observância alterada em razão do princípio da eficiência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e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em prol da razoabilidade e da racionalidade no emprego dos re-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cursos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públicos.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r w:rsidRPr="00B4568A">
        <w:rPr>
          <w:rFonts w:ascii="Arial" w:eastAsia="Times New Roman" w:hAnsi="Arial" w:cs="Arial"/>
          <w:sz w:val="10"/>
          <w:szCs w:val="10"/>
        </w:rPr>
        <w:t>Art. 6º - A elaboração de termos de compromisso poderá ser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iniciada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por proposição do Instituto Chico Mendes ou por solicitação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das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populações tradicionais envolvidas, diretamente ou por meio de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entidade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representativa.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r w:rsidRPr="00B4568A">
        <w:rPr>
          <w:rFonts w:ascii="Arial" w:eastAsia="Times New Roman" w:hAnsi="Arial" w:cs="Arial"/>
          <w:sz w:val="10"/>
          <w:szCs w:val="10"/>
        </w:rPr>
        <w:t>§ 1º - A demanda será encaminhada à Coordenação Geral de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r w:rsidRPr="00B4568A">
        <w:rPr>
          <w:rFonts w:ascii="Arial" w:eastAsia="Times New Roman" w:hAnsi="Arial" w:cs="Arial"/>
          <w:sz w:val="10"/>
          <w:szCs w:val="10"/>
        </w:rPr>
        <w:t>Gestão Socioambiental - CGSAM, vinculada à Diretoria de Ações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r w:rsidRPr="00B4568A">
        <w:rPr>
          <w:rFonts w:ascii="Arial" w:eastAsia="Times New Roman" w:hAnsi="Arial" w:cs="Arial"/>
          <w:sz w:val="10"/>
          <w:szCs w:val="10"/>
        </w:rPr>
        <w:t xml:space="preserve">Socioambientais e Consolidação Territorial em Unidades de </w:t>
      </w:r>
      <w:proofErr w:type="spellStart"/>
      <w:r w:rsidRPr="00B4568A">
        <w:rPr>
          <w:rFonts w:ascii="Arial" w:eastAsia="Times New Roman" w:hAnsi="Arial" w:cs="Arial"/>
          <w:sz w:val="10"/>
          <w:szCs w:val="10"/>
        </w:rPr>
        <w:t>Con</w:t>
      </w:r>
      <w:proofErr w:type="spellEnd"/>
      <w:r w:rsidRPr="00B4568A">
        <w:rPr>
          <w:rFonts w:ascii="Arial" w:eastAsia="Times New Roman" w:hAnsi="Arial" w:cs="Arial"/>
          <w:sz w:val="10"/>
          <w:szCs w:val="10"/>
        </w:rPr>
        <w:t>-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spellStart"/>
      <w:proofErr w:type="gramStart"/>
      <w:r w:rsidRPr="00B4568A">
        <w:rPr>
          <w:rFonts w:ascii="Arial" w:eastAsia="Times New Roman" w:hAnsi="Arial" w:cs="Arial"/>
          <w:sz w:val="10"/>
          <w:szCs w:val="10"/>
        </w:rPr>
        <w:t>servação</w:t>
      </w:r>
      <w:proofErr w:type="spellEnd"/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- DISAT, do Instituto Chico Mendes, que irá registrá-la,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qualificá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>-la e organizá-la, promovendo a abertura de processo ad-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spellStart"/>
      <w:proofErr w:type="gramStart"/>
      <w:r w:rsidRPr="00B4568A">
        <w:rPr>
          <w:rFonts w:ascii="Arial" w:eastAsia="Times New Roman" w:hAnsi="Arial" w:cs="Arial"/>
          <w:sz w:val="10"/>
          <w:szCs w:val="10"/>
        </w:rPr>
        <w:t>ministrativo</w:t>
      </w:r>
      <w:proofErr w:type="spellEnd"/>
      <w:proofErr w:type="gramEnd"/>
      <w:r w:rsidRPr="00B4568A">
        <w:rPr>
          <w:rFonts w:ascii="Arial" w:eastAsia="Times New Roman" w:hAnsi="Arial" w:cs="Arial"/>
          <w:sz w:val="10"/>
          <w:szCs w:val="10"/>
        </w:rPr>
        <w:t>.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r w:rsidRPr="00B4568A">
        <w:rPr>
          <w:rFonts w:ascii="Arial" w:eastAsia="Times New Roman" w:hAnsi="Arial" w:cs="Arial"/>
          <w:sz w:val="10"/>
          <w:szCs w:val="10"/>
        </w:rPr>
        <w:t>§ 2º - Realizadas as providências indicadas no § 1º, a Co-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ordenação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Geral de Consolidação Territorial deverá ser consultada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formalmente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acerca da possibilidade de indenização e </w:t>
      </w:r>
      <w:proofErr w:type="spellStart"/>
      <w:r w:rsidRPr="00B4568A">
        <w:rPr>
          <w:rFonts w:ascii="Arial" w:eastAsia="Times New Roman" w:hAnsi="Arial" w:cs="Arial"/>
          <w:sz w:val="10"/>
          <w:szCs w:val="10"/>
        </w:rPr>
        <w:t>reassentamento</w:t>
      </w:r>
      <w:proofErr w:type="spellEnd"/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das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famílias, emitindo sua manifestação em prazo não superior a 30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r w:rsidRPr="00B4568A">
        <w:rPr>
          <w:rFonts w:ascii="Arial" w:eastAsia="Times New Roman" w:hAnsi="Arial" w:cs="Arial"/>
          <w:sz w:val="10"/>
          <w:szCs w:val="10"/>
        </w:rPr>
        <w:t>(trinta) dias. Caso haja demanda de alteração de categoria ou de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limites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da Unidade de Conservação, a Coordenação Geral de Criação,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r w:rsidRPr="00B4568A">
        <w:rPr>
          <w:rFonts w:ascii="Arial" w:eastAsia="Times New Roman" w:hAnsi="Arial" w:cs="Arial"/>
          <w:sz w:val="10"/>
          <w:szCs w:val="10"/>
        </w:rPr>
        <w:t xml:space="preserve">Planejamento e Avaliação de Unidades de Conservação </w:t>
      </w:r>
      <w:proofErr w:type="gramStart"/>
      <w:r w:rsidRPr="00B4568A">
        <w:rPr>
          <w:rFonts w:ascii="Arial" w:eastAsia="Times New Roman" w:hAnsi="Arial" w:cs="Arial"/>
          <w:sz w:val="10"/>
          <w:szCs w:val="10"/>
        </w:rPr>
        <w:t>deverá ser</w:t>
      </w:r>
      <w:proofErr w:type="gramEnd"/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informada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para que proceda às análises cabíveis.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r w:rsidRPr="00B4568A">
        <w:rPr>
          <w:rFonts w:ascii="Arial" w:eastAsia="Times New Roman" w:hAnsi="Arial" w:cs="Arial"/>
          <w:sz w:val="10"/>
          <w:szCs w:val="10"/>
        </w:rPr>
        <w:t>Art. 7º - O Instituto Chico Mendes designará formalmente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um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responsável institucional, por meio de ordem de serviço, para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impulsionar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a etapa de formalização e planejamento prevista no art.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r w:rsidRPr="00B4568A">
        <w:rPr>
          <w:rFonts w:ascii="Arial" w:eastAsia="Times New Roman" w:hAnsi="Arial" w:cs="Arial"/>
          <w:sz w:val="10"/>
          <w:szCs w:val="10"/>
        </w:rPr>
        <w:t>5º, I, encargo para o qual será preferencialmente indicado o chefe ou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responsável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pela unidade de conservação.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r w:rsidRPr="00B4568A">
        <w:rPr>
          <w:rFonts w:ascii="Arial" w:eastAsia="Times New Roman" w:hAnsi="Arial" w:cs="Arial"/>
          <w:sz w:val="10"/>
          <w:szCs w:val="10"/>
        </w:rPr>
        <w:t>§ 1º - A fim de auxiliar no planejamento e na construção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participativa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do termo, poderá ser constituído grupo de trabalho pelo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r w:rsidRPr="00B4568A">
        <w:rPr>
          <w:rFonts w:ascii="Arial" w:eastAsia="Times New Roman" w:hAnsi="Arial" w:cs="Arial"/>
          <w:sz w:val="10"/>
          <w:szCs w:val="10"/>
        </w:rPr>
        <w:t>Instituto Chico Mendes, coordenado pelo responsável institucional,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composto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por servidores do Instituto e representantes do grupo social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envolvido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>, podendo participar órgãos oficiais de defesa dos interesses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das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populações tradicionais.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r w:rsidRPr="00B4568A">
        <w:rPr>
          <w:rFonts w:ascii="Arial" w:eastAsia="Times New Roman" w:hAnsi="Arial" w:cs="Arial"/>
          <w:sz w:val="10"/>
          <w:szCs w:val="10"/>
        </w:rPr>
        <w:t>§ 2º - O grupo de trabalho de que trata o § 1º planejará a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construção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participativa do termo de compromisso na forma de um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plano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de trabalho, em que serão indicados os recursos humanos e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financeiros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>, a logística, o cronograma de execução e as parcerias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necessárias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para a construção do instrumento, bem como as </w:t>
      </w:r>
      <w:proofErr w:type="spellStart"/>
      <w:r w:rsidRPr="00B4568A">
        <w:rPr>
          <w:rFonts w:ascii="Arial" w:eastAsia="Times New Roman" w:hAnsi="Arial" w:cs="Arial"/>
          <w:sz w:val="10"/>
          <w:szCs w:val="10"/>
        </w:rPr>
        <w:t>estra</w:t>
      </w:r>
      <w:proofErr w:type="spellEnd"/>
      <w:r w:rsidRPr="00B4568A">
        <w:rPr>
          <w:rFonts w:ascii="Arial" w:eastAsia="Times New Roman" w:hAnsi="Arial" w:cs="Arial"/>
          <w:sz w:val="10"/>
          <w:szCs w:val="10"/>
        </w:rPr>
        <w:t>-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spellStart"/>
      <w:proofErr w:type="gramStart"/>
      <w:r w:rsidRPr="00B4568A">
        <w:rPr>
          <w:rFonts w:ascii="Arial" w:eastAsia="Times New Roman" w:hAnsi="Arial" w:cs="Arial"/>
          <w:sz w:val="10"/>
          <w:szCs w:val="10"/>
        </w:rPr>
        <w:t>tégias</w:t>
      </w:r>
      <w:proofErr w:type="spellEnd"/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de divulgação das informações e de mobilização do grupo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social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envolvido.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r w:rsidRPr="00B4568A">
        <w:rPr>
          <w:rFonts w:ascii="Arial" w:eastAsia="Times New Roman" w:hAnsi="Arial" w:cs="Arial"/>
          <w:sz w:val="10"/>
          <w:szCs w:val="10"/>
        </w:rPr>
        <w:t>Art. 8º - Para a etapa de construção participativa do termo de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compromisso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>, devem ser promovidas as seguintes atividades: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r w:rsidRPr="00B4568A">
        <w:rPr>
          <w:rFonts w:ascii="Arial" w:eastAsia="Times New Roman" w:hAnsi="Arial" w:cs="Arial"/>
          <w:sz w:val="10"/>
          <w:szCs w:val="10"/>
        </w:rPr>
        <w:t>I - sensibilização e mobilização do grupo social envolvido;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r w:rsidRPr="00B4568A">
        <w:rPr>
          <w:rFonts w:ascii="Arial" w:eastAsia="Times New Roman" w:hAnsi="Arial" w:cs="Arial"/>
          <w:sz w:val="10"/>
          <w:szCs w:val="10"/>
        </w:rPr>
        <w:t>II - levantamento de informações secundárias;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r w:rsidRPr="00B4568A">
        <w:rPr>
          <w:rFonts w:ascii="Arial" w:eastAsia="Times New Roman" w:hAnsi="Arial" w:cs="Arial"/>
          <w:sz w:val="10"/>
          <w:szCs w:val="10"/>
        </w:rPr>
        <w:t>III - diagnóstico socioambiental participativo do uso dos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recursos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naturais e da ocupação;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r w:rsidRPr="00B4568A">
        <w:rPr>
          <w:rFonts w:ascii="Arial" w:eastAsia="Times New Roman" w:hAnsi="Arial" w:cs="Arial"/>
          <w:sz w:val="10"/>
          <w:szCs w:val="10"/>
        </w:rPr>
        <w:t xml:space="preserve">IV - elaboração de relação nominal das famílias </w:t>
      </w:r>
      <w:proofErr w:type="gramStart"/>
      <w:r w:rsidRPr="00B4568A">
        <w:rPr>
          <w:rFonts w:ascii="Arial" w:eastAsia="Times New Roman" w:hAnsi="Arial" w:cs="Arial"/>
          <w:sz w:val="10"/>
          <w:szCs w:val="10"/>
        </w:rPr>
        <w:t>compro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>-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spellStart"/>
      <w:proofErr w:type="gramStart"/>
      <w:r w:rsidRPr="00B4568A">
        <w:rPr>
          <w:rFonts w:ascii="Arial" w:eastAsia="Times New Roman" w:hAnsi="Arial" w:cs="Arial"/>
          <w:sz w:val="10"/>
          <w:szCs w:val="10"/>
        </w:rPr>
        <w:t>missárias</w:t>
      </w:r>
      <w:proofErr w:type="spellEnd"/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do termo de compromisso;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r w:rsidRPr="00B4568A">
        <w:rPr>
          <w:rFonts w:ascii="Arial" w:eastAsia="Times New Roman" w:hAnsi="Arial" w:cs="Arial"/>
          <w:sz w:val="10"/>
          <w:szCs w:val="10"/>
        </w:rPr>
        <w:t xml:space="preserve">V - discussão e </w:t>
      </w:r>
      <w:proofErr w:type="spellStart"/>
      <w:r w:rsidRPr="00B4568A">
        <w:rPr>
          <w:rFonts w:ascii="Arial" w:eastAsia="Times New Roman" w:hAnsi="Arial" w:cs="Arial"/>
          <w:sz w:val="10"/>
          <w:szCs w:val="10"/>
        </w:rPr>
        <w:t>pactuação</w:t>
      </w:r>
      <w:proofErr w:type="spellEnd"/>
      <w:r w:rsidRPr="00B4568A">
        <w:rPr>
          <w:rFonts w:ascii="Arial" w:eastAsia="Times New Roman" w:hAnsi="Arial" w:cs="Arial"/>
          <w:sz w:val="10"/>
          <w:szCs w:val="10"/>
        </w:rPr>
        <w:t xml:space="preserve"> das normas de uso e ocupação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com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o grupo social envolvido;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r w:rsidRPr="00B4568A">
        <w:rPr>
          <w:rFonts w:ascii="Arial" w:eastAsia="Times New Roman" w:hAnsi="Arial" w:cs="Arial"/>
          <w:sz w:val="10"/>
          <w:szCs w:val="10"/>
        </w:rPr>
        <w:t>VI - avaliação da necessidade e, se pertinente, proposição de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alternativas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de trabalho e renda com atividades de baixo impacto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ambiental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para melhoria das condições de qualidade de vida das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famílias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>;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r w:rsidRPr="00B4568A">
        <w:rPr>
          <w:rFonts w:ascii="Arial" w:eastAsia="Times New Roman" w:hAnsi="Arial" w:cs="Arial"/>
          <w:sz w:val="10"/>
          <w:szCs w:val="10"/>
        </w:rPr>
        <w:t>VII - elaboração da minuta do termo de compromisso pelo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grupo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de trabalho, caso venha a ser constituído;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r w:rsidRPr="00B4568A">
        <w:rPr>
          <w:rFonts w:ascii="Arial" w:eastAsia="Times New Roman" w:hAnsi="Arial" w:cs="Arial"/>
          <w:sz w:val="10"/>
          <w:szCs w:val="10"/>
        </w:rPr>
        <w:t>VIII - apreciação e validação coletiva da minuta do termo de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compromisso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com o grupo social envolvido;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r w:rsidRPr="00B4568A">
        <w:rPr>
          <w:rFonts w:ascii="Arial" w:eastAsia="Times New Roman" w:hAnsi="Arial" w:cs="Arial"/>
          <w:sz w:val="10"/>
          <w:szCs w:val="10"/>
        </w:rPr>
        <w:t>IX - apresentação e apreciação da minuta de termo de com-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spellStart"/>
      <w:proofErr w:type="gramStart"/>
      <w:r w:rsidRPr="00B4568A">
        <w:rPr>
          <w:rFonts w:ascii="Arial" w:eastAsia="Times New Roman" w:hAnsi="Arial" w:cs="Arial"/>
          <w:sz w:val="10"/>
          <w:szCs w:val="10"/>
        </w:rPr>
        <w:t>promisso</w:t>
      </w:r>
      <w:proofErr w:type="spellEnd"/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pelo conselho da unidade de conservação, caso instituído.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r w:rsidRPr="00B4568A">
        <w:rPr>
          <w:rFonts w:ascii="Arial" w:eastAsia="Times New Roman" w:hAnsi="Arial" w:cs="Arial"/>
          <w:sz w:val="10"/>
          <w:szCs w:val="10"/>
        </w:rPr>
        <w:t>§ 1º - A divulgação de informações e a mobilização co-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spellStart"/>
      <w:proofErr w:type="gramStart"/>
      <w:r w:rsidRPr="00B4568A">
        <w:rPr>
          <w:rFonts w:ascii="Arial" w:eastAsia="Times New Roman" w:hAnsi="Arial" w:cs="Arial"/>
          <w:sz w:val="10"/>
          <w:szCs w:val="10"/>
        </w:rPr>
        <w:t>munitária</w:t>
      </w:r>
      <w:proofErr w:type="spellEnd"/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devem ser realizadas continuamente ao longo de todas as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etapas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de elaboração do termo de compromisso, por meio de ins-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spellStart"/>
      <w:proofErr w:type="gramStart"/>
      <w:r w:rsidRPr="00B4568A">
        <w:rPr>
          <w:rFonts w:ascii="Arial" w:eastAsia="Times New Roman" w:hAnsi="Arial" w:cs="Arial"/>
          <w:sz w:val="10"/>
          <w:szCs w:val="10"/>
        </w:rPr>
        <w:t>trumentos</w:t>
      </w:r>
      <w:proofErr w:type="spellEnd"/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e estratégias adaptadas à realidade e à linguagem do grupo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social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envolvido.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r w:rsidRPr="00B4568A">
        <w:rPr>
          <w:rFonts w:ascii="Arial" w:eastAsia="Times New Roman" w:hAnsi="Arial" w:cs="Arial"/>
          <w:sz w:val="10"/>
          <w:szCs w:val="10"/>
        </w:rPr>
        <w:t>§ 2º - As informações levantadas e sistematizadas por meio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de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dados secundários e diagnósticos deverão ser analisadas e de-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batidas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com o grupo social envolvido e suas representações, podendo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ser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convidadas outras instituições para participar deste processo.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r w:rsidRPr="00B4568A">
        <w:rPr>
          <w:rFonts w:ascii="Arial" w:eastAsia="Times New Roman" w:hAnsi="Arial" w:cs="Arial"/>
          <w:sz w:val="10"/>
          <w:szCs w:val="10"/>
        </w:rPr>
        <w:t>§ 3º - A construção do termo de compromisso deve ser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pautada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no uso de metodologias apropriadas, que garantam a par-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spellStart"/>
      <w:proofErr w:type="gramStart"/>
      <w:r w:rsidRPr="00B4568A">
        <w:rPr>
          <w:rFonts w:ascii="Arial" w:eastAsia="Times New Roman" w:hAnsi="Arial" w:cs="Arial"/>
          <w:sz w:val="10"/>
          <w:szCs w:val="10"/>
        </w:rPr>
        <w:lastRenderedPageBreak/>
        <w:t>ticipação</w:t>
      </w:r>
      <w:proofErr w:type="spellEnd"/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efetiva do grupo social envolvido, integrando </w:t>
      </w:r>
      <w:proofErr w:type="spellStart"/>
      <w:r w:rsidRPr="00B4568A">
        <w:rPr>
          <w:rFonts w:ascii="Arial" w:eastAsia="Times New Roman" w:hAnsi="Arial" w:cs="Arial"/>
          <w:sz w:val="10"/>
          <w:szCs w:val="10"/>
        </w:rPr>
        <w:t>conhecimen</w:t>
      </w:r>
      <w:proofErr w:type="spellEnd"/>
      <w:r w:rsidRPr="00B4568A">
        <w:rPr>
          <w:rFonts w:ascii="Arial" w:eastAsia="Times New Roman" w:hAnsi="Arial" w:cs="Arial"/>
          <w:sz w:val="10"/>
          <w:szCs w:val="10"/>
        </w:rPr>
        <w:t>-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tos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técnico-científicos e saberes, práticas e conhecimentos </w:t>
      </w:r>
      <w:proofErr w:type="spellStart"/>
      <w:r w:rsidRPr="00B4568A">
        <w:rPr>
          <w:rFonts w:ascii="Arial" w:eastAsia="Times New Roman" w:hAnsi="Arial" w:cs="Arial"/>
          <w:sz w:val="10"/>
          <w:szCs w:val="10"/>
        </w:rPr>
        <w:t>tradicio</w:t>
      </w:r>
      <w:proofErr w:type="spellEnd"/>
      <w:r w:rsidRPr="00B4568A">
        <w:rPr>
          <w:rFonts w:ascii="Arial" w:eastAsia="Times New Roman" w:hAnsi="Arial" w:cs="Arial"/>
          <w:sz w:val="10"/>
          <w:szCs w:val="10"/>
        </w:rPr>
        <w:t>-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spellStart"/>
      <w:proofErr w:type="gramStart"/>
      <w:r w:rsidRPr="00B4568A">
        <w:rPr>
          <w:rFonts w:ascii="Arial" w:eastAsia="Times New Roman" w:hAnsi="Arial" w:cs="Arial"/>
          <w:sz w:val="10"/>
          <w:szCs w:val="10"/>
        </w:rPr>
        <w:t>nais</w:t>
      </w:r>
      <w:proofErr w:type="spellEnd"/>
      <w:proofErr w:type="gramEnd"/>
      <w:r w:rsidRPr="00B4568A">
        <w:rPr>
          <w:rFonts w:ascii="Arial" w:eastAsia="Times New Roman" w:hAnsi="Arial" w:cs="Arial"/>
          <w:sz w:val="10"/>
          <w:szCs w:val="10"/>
        </w:rPr>
        <w:t>.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r w:rsidRPr="00B4568A">
        <w:rPr>
          <w:rFonts w:ascii="Arial" w:eastAsia="Times New Roman" w:hAnsi="Arial" w:cs="Arial"/>
          <w:sz w:val="10"/>
          <w:szCs w:val="10"/>
        </w:rPr>
        <w:t>Art. 9º - O termo de compromisso deve abordar regras in-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ternas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construídas, definidas e pactuadas com o grupo social </w:t>
      </w:r>
      <w:proofErr w:type="spellStart"/>
      <w:r w:rsidRPr="00B4568A">
        <w:rPr>
          <w:rFonts w:ascii="Arial" w:eastAsia="Times New Roman" w:hAnsi="Arial" w:cs="Arial"/>
          <w:sz w:val="10"/>
          <w:szCs w:val="10"/>
        </w:rPr>
        <w:t>en</w:t>
      </w:r>
      <w:proofErr w:type="spellEnd"/>
      <w:r w:rsidRPr="00B4568A">
        <w:rPr>
          <w:rFonts w:ascii="Arial" w:eastAsia="Times New Roman" w:hAnsi="Arial" w:cs="Arial"/>
          <w:sz w:val="10"/>
          <w:szCs w:val="10"/>
        </w:rPr>
        <w:t>-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volvido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quanto às atividades praticadas, o manejo dos recursos na-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spellStart"/>
      <w:proofErr w:type="gramStart"/>
      <w:r w:rsidRPr="00B4568A">
        <w:rPr>
          <w:rFonts w:ascii="Arial" w:eastAsia="Times New Roman" w:hAnsi="Arial" w:cs="Arial"/>
          <w:sz w:val="10"/>
          <w:szCs w:val="10"/>
        </w:rPr>
        <w:t>turais</w:t>
      </w:r>
      <w:proofErr w:type="spellEnd"/>
      <w:proofErr w:type="gramEnd"/>
      <w:r w:rsidRPr="00B4568A">
        <w:rPr>
          <w:rFonts w:ascii="Arial" w:eastAsia="Times New Roman" w:hAnsi="Arial" w:cs="Arial"/>
          <w:sz w:val="10"/>
          <w:szCs w:val="10"/>
        </w:rPr>
        <w:t>, o uso e ocupação da área, considerando-se a legislação vigente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e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a sustentabilidade das práticas, observando outros instrumentos ou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acordos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de manejo de recursos naturais preexistentes.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r w:rsidRPr="00B4568A">
        <w:rPr>
          <w:rFonts w:ascii="Arial" w:eastAsia="Times New Roman" w:hAnsi="Arial" w:cs="Arial"/>
          <w:sz w:val="10"/>
          <w:szCs w:val="10"/>
        </w:rPr>
        <w:t>§ 1º - As normas estabelecidas no termo de compromisso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devem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ser compatíveis com a dinâmica social e a estruturação das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famílias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do grupo social envolvido.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r w:rsidRPr="00B4568A">
        <w:rPr>
          <w:rFonts w:ascii="Arial" w:eastAsia="Times New Roman" w:hAnsi="Arial" w:cs="Arial"/>
          <w:sz w:val="10"/>
          <w:szCs w:val="10"/>
        </w:rPr>
        <w:t>§ 2º - O termo de compromisso deve indicar a possibilidade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de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construção de acordos e regras de convivência específicas para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questões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relacionadas ao uso e ocupação de área da unidade de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conservação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em que não seja possível estabelecer uma regra geral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durante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o seu período de vigência.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r w:rsidRPr="00B4568A">
        <w:rPr>
          <w:rFonts w:ascii="Arial" w:eastAsia="Times New Roman" w:hAnsi="Arial" w:cs="Arial"/>
          <w:sz w:val="10"/>
          <w:szCs w:val="10"/>
        </w:rPr>
        <w:t>§ 3º - O termo de compromisso deve buscar a implantação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de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alternativas produtivas para os beneficiários, de maneira a reduzir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os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impactos ambientais negativos sobre a unidade de conservação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com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manutenção ou melhoria da qualidade de vida do grupo social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envolvido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>.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r w:rsidRPr="00B4568A">
        <w:rPr>
          <w:rFonts w:ascii="Arial" w:eastAsia="Times New Roman" w:hAnsi="Arial" w:cs="Arial"/>
          <w:sz w:val="10"/>
          <w:szCs w:val="10"/>
        </w:rPr>
        <w:t>§ 4º - Sempre que possível, devem ser estabelecidas normas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gerais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coletivas que dispensem a necessidade de autorizações </w:t>
      </w:r>
      <w:proofErr w:type="spellStart"/>
      <w:r w:rsidRPr="00B4568A">
        <w:rPr>
          <w:rFonts w:ascii="Arial" w:eastAsia="Times New Roman" w:hAnsi="Arial" w:cs="Arial"/>
          <w:sz w:val="10"/>
          <w:szCs w:val="10"/>
        </w:rPr>
        <w:t>es</w:t>
      </w:r>
      <w:proofErr w:type="spellEnd"/>
      <w:r w:rsidRPr="00B4568A">
        <w:rPr>
          <w:rFonts w:ascii="Arial" w:eastAsia="Times New Roman" w:hAnsi="Arial" w:cs="Arial"/>
          <w:sz w:val="10"/>
          <w:szCs w:val="10"/>
        </w:rPr>
        <w:t>-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spellStart"/>
      <w:proofErr w:type="gramStart"/>
      <w:r w:rsidRPr="00B4568A">
        <w:rPr>
          <w:rFonts w:ascii="Arial" w:eastAsia="Times New Roman" w:hAnsi="Arial" w:cs="Arial"/>
          <w:sz w:val="10"/>
          <w:szCs w:val="10"/>
        </w:rPr>
        <w:t>pecíficas</w:t>
      </w:r>
      <w:proofErr w:type="spellEnd"/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individualizadas, sem prejuízo da existência de instrumentos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de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monitoramento por parte do Instituto Chico Mendes das atividades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regidas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pelo termo de compromisso.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r w:rsidRPr="00B4568A">
        <w:rPr>
          <w:rFonts w:ascii="Arial" w:eastAsia="Times New Roman" w:hAnsi="Arial" w:cs="Arial"/>
          <w:sz w:val="10"/>
          <w:szCs w:val="10"/>
        </w:rPr>
        <w:t>§ 5º - O termo de compromisso deve prever critérios e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mecanismos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para autorização de construções e ampliações de </w:t>
      </w:r>
      <w:proofErr w:type="spellStart"/>
      <w:r w:rsidRPr="00B4568A">
        <w:rPr>
          <w:rFonts w:ascii="Arial" w:eastAsia="Times New Roman" w:hAnsi="Arial" w:cs="Arial"/>
          <w:sz w:val="10"/>
          <w:szCs w:val="10"/>
        </w:rPr>
        <w:t>ben</w:t>
      </w:r>
      <w:proofErr w:type="spellEnd"/>
      <w:r w:rsidRPr="00B4568A">
        <w:rPr>
          <w:rFonts w:ascii="Arial" w:eastAsia="Times New Roman" w:hAnsi="Arial" w:cs="Arial"/>
          <w:sz w:val="10"/>
          <w:szCs w:val="10"/>
        </w:rPr>
        <w:t>-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feitorias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existentes na área.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r w:rsidRPr="00B4568A">
        <w:rPr>
          <w:rFonts w:ascii="Arial" w:eastAsia="Times New Roman" w:hAnsi="Arial" w:cs="Arial"/>
          <w:sz w:val="10"/>
          <w:szCs w:val="10"/>
        </w:rPr>
        <w:t>§ 6º - O termo de compromisso deve definir mecanismos a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serem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adotados nos casos de inadimplemento total ou parcial das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normas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acordadas, o que se dará sem prejuízo da responsabilização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nas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esferas penal e administrativa e da obrigação de reparação dos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danos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ambientais eventualmente causados à unidade de conserva-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spellStart"/>
      <w:proofErr w:type="gramStart"/>
      <w:r w:rsidRPr="00B4568A">
        <w:rPr>
          <w:rFonts w:ascii="Arial" w:eastAsia="Times New Roman" w:hAnsi="Arial" w:cs="Arial"/>
          <w:sz w:val="10"/>
          <w:szCs w:val="10"/>
        </w:rPr>
        <w:t>ção</w:t>
      </w:r>
      <w:proofErr w:type="spellEnd"/>
      <w:proofErr w:type="gramEnd"/>
      <w:r w:rsidRPr="00B4568A">
        <w:rPr>
          <w:rFonts w:ascii="Arial" w:eastAsia="Times New Roman" w:hAnsi="Arial" w:cs="Arial"/>
          <w:sz w:val="10"/>
          <w:szCs w:val="10"/>
        </w:rPr>
        <w:t>.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r w:rsidRPr="00B4568A">
        <w:rPr>
          <w:rFonts w:ascii="Arial" w:eastAsia="Times New Roman" w:hAnsi="Arial" w:cs="Arial"/>
          <w:sz w:val="10"/>
          <w:szCs w:val="10"/>
        </w:rPr>
        <w:t>§ 7º - A minuta do termo de compromisso deve ter redação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simples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>, adequada e adaptada ao grupo social envolvido.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r w:rsidRPr="00B4568A">
        <w:rPr>
          <w:rFonts w:ascii="Arial" w:eastAsia="Times New Roman" w:hAnsi="Arial" w:cs="Arial"/>
          <w:sz w:val="10"/>
          <w:szCs w:val="10"/>
        </w:rPr>
        <w:t>§ 8º - O termo de compromisso deverá dispor ou estipular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prazo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para que o Instituto Chico Mendes dê ou indique uma solução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definitiva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para a ocupação da unidade de conservação.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r w:rsidRPr="00B4568A">
        <w:rPr>
          <w:rFonts w:ascii="Arial" w:eastAsia="Times New Roman" w:hAnsi="Arial" w:cs="Arial"/>
          <w:sz w:val="10"/>
          <w:szCs w:val="10"/>
        </w:rPr>
        <w:t>Art. 10 - Na construção do termo de compromisso, distintos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setores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do Instituto Chico Mendes poderão ser consultados para tratar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de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questões específicas e embasar a elaboração das normas junto ao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grupo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social envolvido.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r w:rsidRPr="00B4568A">
        <w:rPr>
          <w:rFonts w:ascii="Arial" w:eastAsia="Times New Roman" w:hAnsi="Arial" w:cs="Arial"/>
          <w:sz w:val="10"/>
          <w:szCs w:val="10"/>
        </w:rPr>
        <w:t>Art. 11 - Para a etapa de aprovação e assinatura do termo de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compromisso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>, o processo administrativo, contendo a minuta de termo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de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compromisso e os registros de cumprimento das etapas indicadas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nos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incisos I e II do Art. 5º, deverá ser encaminhado, na seguinte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ordem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>: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r w:rsidRPr="00B4568A">
        <w:rPr>
          <w:rFonts w:ascii="Arial" w:eastAsia="Times New Roman" w:hAnsi="Arial" w:cs="Arial"/>
          <w:sz w:val="10"/>
          <w:szCs w:val="10"/>
        </w:rPr>
        <w:t>I - à Coordenação Geral de Gestão Socioambiental do Ins-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spellStart"/>
      <w:proofErr w:type="gramStart"/>
      <w:r w:rsidRPr="00B4568A">
        <w:rPr>
          <w:rFonts w:ascii="Arial" w:eastAsia="Times New Roman" w:hAnsi="Arial" w:cs="Arial"/>
          <w:sz w:val="10"/>
          <w:szCs w:val="10"/>
        </w:rPr>
        <w:t>tituto</w:t>
      </w:r>
      <w:proofErr w:type="spellEnd"/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Chico </w:t>
      </w:r>
      <w:proofErr w:type="spellStart"/>
      <w:r w:rsidRPr="00B4568A">
        <w:rPr>
          <w:rFonts w:ascii="Arial" w:eastAsia="Times New Roman" w:hAnsi="Arial" w:cs="Arial"/>
          <w:sz w:val="10"/>
          <w:szCs w:val="10"/>
        </w:rPr>
        <w:t>Mendes-Sede</w:t>
      </w:r>
      <w:proofErr w:type="spellEnd"/>
      <w:r w:rsidRPr="00B4568A">
        <w:rPr>
          <w:rFonts w:ascii="Arial" w:eastAsia="Times New Roman" w:hAnsi="Arial" w:cs="Arial"/>
          <w:sz w:val="10"/>
          <w:szCs w:val="10"/>
        </w:rPr>
        <w:t>, para análise e emissão de parecer técnico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conclusivo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>, em prazo não superior a 30 (trinta) dias;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r w:rsidRPr="00B4568A">
        <w:rPr>
          <w:rFonts w:ascii="Arial" w:eastAsia="Times New Roman" w:hAnsi="Arial" w:cs="Arial"/>
          <w:sz w:val="10"/>
          <w:szCs w:val="10"/>
        </w:rPr>
        <w:t>II - à Procuradoria Federal Especializada para emissão de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parecer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jurídico, em prazo não superior a 30 (trinta) dias;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r w:rsidRPr="00B4568A">
        <w:rPr>
          <w:rFonts w:ascii="Arial" w:eastAsia="Times New Roman" w:hAnsi="Arial" w:cs="Arial"/>
          <w:sz w:val="10"/>
          <w:szCs w:val="10"/>
        </w:rPr>
        <w:t>III - ao Presidente do Instituto Chico Mendes, para deli-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spellStart"/>
      <w:proofErr w:type="gramStart"/>
      <w:r w:rsidRPr="00B4568A">
        <w:rPr>
          <w:rFonts w:ascii="Arial" w:eastAsia="Times New Roman" w:hAnsi="Arial" w:cs="Arial"/>
          <w:sz w:val="10"/>
          <w:szCs w:val="10"/>
        </w:rPr>
        <w:t>beração</w:t>
      </w:r>
      <w:proofErr w:type="spellEnd"/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final.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r w:rsidRPr="00B4568A">
        <w:rPr>
          <w:rFonts w:ascii="Arial" w:eastAsia="Times New Roman" w:hAnsi="Arial" w:cs="Arial"/>
          <w:sz w:val="10"/>
          <w:szCs w:val="10"/>
        </w:rPr>
        <w:t>§1º - Caso a análise técnica ou jurídica indique a necessidade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de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alteração substancial do conteúdo do termo, o processo deverá ser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encaminhado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à administração da unidade de conservação para nova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spellStart"/>
      <w:proofErr w:type="gramStart"/>
      <w:r w:rsidRPr="00B4568A">
        <w:rPr>
          <w:rFonts w:ascii="Arial" w:eastAsia="Times New Roman" w:hAnsi="Arial" w:cs="Arial"/>
          <w:sz w:val="10"/>
          <w:szCs w:val="10"/>
        </w:rPr>
        <w:t>pactuação</w:t>
      </w:r>
      <w:proofErr w:type="spellEnd"/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e validação coletiva com o grupo social envolvido.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r w:rsidRPr="00B4568A">
        <w:rPr>
          <w:rFonts w:ascii="Arial" w:eastAsia="Times New Roman" w:hAnsi="Arial" w:cs="Arial"/>
          <w:sz w:val="10"/>
          <w:szCs w:val="10"/>
        </w:rPr>
        <w:t xml:space="preserve">§2º - Não serão consideradas alterações substanciais os </w:t>
      </w:r>
      <w:proofErr w:type="spellStart"/>
      <w:r w:rsidRPr="00B4568A">
        <w:rPr>
          <w:rFonts w:ascii="Arial" w:eastAsia="Times New Roman" w:hAnsi="Arial" w:cs="Arial"/>
          <w:sz w:val="10"/>
          <w:szCs w:val="10"/>
        </w:rPr>
        <w:t>ajus</w:t>
      </w:r>
      <w:proofErr w:type="spellEnd"/>
      <w:r w:rsidRPr="00B4568A">
        <w:rPr>
          <w:rFonts w:ascii="Arial" w:eastAsia="Times New Roman" w:hAnsi="Arial" w:cs="Arial"/>
          <w:sz w:val="10"/>
          <w:szCs w:val="10"/>
        </w:rPr>
        <w:t>-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spellStart"/>
      <w:proofErr w:type="gramStart"/>
      <w:r w:rsidRPr="00B4568A">
        <w:rPr>
          <w:rFonts w:ascii="Arial" w:eastAsia="Times New Roman" w:hAnsi="Arial" w:cs="Arial"/>
          <w:sz w:val="10"/>
          <w:szCs w:val="10"/>
        </w:rPr>
        <w:t>tes</w:t>
      </w:r>
      <w:proofErr w:type="spellEnd"/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sugeridos no termo de compromisso que não alterem o regime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jurídico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de uso da área e dos recursos naturais.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r w:rsidRPr="00B4568A">
        <w:rPr>
          <w:rFonts w:ascii="Arial" w:eastAsia="Times New Roman" w:hAnsi="Arial" w:cs="Arial"/>
          <w:sz w:val="10"/>
          <w:szCs w:val="10"/>
        </w:rPr>
        <w:t xml:space="preserve">Art. 12 - O termo de compromisso será assinado pelo </w:t>
      </w:r>
      <w:proofErr w:type="spellStart"/>
      <w:r w:rsidRPr="00B4568A">
        <w:rPr>
          <w:rFonts w:ascii="Arial" w:eastAsia="Times New Roman" w:hAnsi="Arial" w:cs="Arial"/>
          <w:sz w:val="10"/>
          <w:szCs w:val="10"/>
        </w:rPr>
        <w:t>Pre</w:t>
      </w:r>
      <w:proofErr w:type="spellEnd"/>
      <w:r w:rsidRPr="00B4568A">
        <w:rPr>
          <w:rFonts w:ascii="Arial" w:eastAsia="Times New Roman" w:hAnsi="Arial" w:cs="Arial"/>
          <w:sz w:val="10"/>
          <w:szCs w:val="10"/>
        </w:rPr>
        <w:t>-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spellStart"/>
      <w:proofErr w:type="gramStart"/>
      <w:r w:rsidRPr="00B4568A">
        <w:rPr>
          <w:rFonts w:ascii="Arial" w:eastAsia="Times New Roman" w:hAnsi="Arial" w:cs="Arial"/>
          <w:sz w:val="10"/>
          <w:szCs w:val="10"/>
        </w:rPr>
        <w:t>sidente</w:t>
      </w:r>
      <w:proofErr w:type="spellEnd"/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do Instituto Chico Mendes ou representante institucional de-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spellStart"/>
      <w:proofErr w:type="gramStart"/>
      <w:r w:rsidRPr="00B4568A">
        <w:rPr>
          <w:rFonts w:ascii="Arial" w:eastAsia="Times New Roman" w:hAnsi="Arial" w:cs="Arial"/>
          <w:sz w:val="10"/>
          <w:szCs w:val="10"/>
        </w:rPr>
        <w:t>vidamente</w:t>
      </w:r>
      <w:proofErr w:type="spellEnd"/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designado e por representante de cada família do grupo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social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envolvido, assistido, quando couber, por entidade que o re-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presente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>.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r w:rsidRPr="00B4568A">
        <w:rPr>
          <w:rFonts w:ascii="Arial" w:eastAsia="Times New Roman" w:hAnsi="Arial" w:cs="Arial"/>
          <w:sz w:val="10"/>
          <w:szCs w:val="10"/>
        </w:rPr>
        <w:t>§ 1º - Cada termo de compromisso deverá ser autuado em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processo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administrativo próprio, o qual será instruído com cópia dos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documentos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de identificação pessoal do representante da família </w:t>
      </w:r>
      <w:proofErr w:type="spellStart"/>
      <w:r w:rsidRPr="00B4568A">
        <w:rPr>
          <w:rFonts w:ascii="Arial" w:eastAsia="Times New Roman" w:hAnsi="Arial" w:cs="Arial"/>
          <w:sz w:val="10"/>
          <w:szCs w:val="10"/>
        </w:rPr>
        <w:t>en</w:t>
      </w:r>
      <w:proofErr w:type="spellEnd"/>
      <w:r w:rsidRPr="00B4568A">
        <w:rPr>
          <w:rFonts w:ascii="Arial" w:eastAsia="Times New Roman" w:hAnsi="Arial" w:cs="Arial"/>
          <w:sz w:val="10"/>
          <w:szCs w:val="10"/>
        </w:rPr>
        <w:t>-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volvida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e, sempre que possível, com informações detalhadas sobre a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área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ocupada e utilizada pela família compromissária, além de </w:t>
      </w:r>
      <w:proofErr w:type="spellStart"/>
      <w:r w:rsidRPr="00B4568A">
        <w:rPr>
          <w:rFonts w:ascii="Arial" w:eastAsia="Times New Roman" w:hAnsi="Arial" w:cs="Arial"/>
          <w:sz w:val="10"/>
          <w:szCs w:val="10"/>
        </w:rPr>
        <w:t>even</w:t>
      </w:r>
      <w:proofErr w:type="spellEnd"/>
      <w:r w:rsidRPr="00B4568A">
        <w:rPr>
          <w:rFonts w:ascii="Arial" w:eastAsia="Times New Roman" w:hAnsi="Arial" w:cs="Arial"/>
          <w:sz w:val="10"/>
          <w:szCs w:val="10"/>
        </w:rPr>
        <w:t>-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spellStart"/>
      <w:proofErr w:type="gramStart"/>
      <w:r w:rsidRPr="00B4568A">
        <w:rPr>
          <w:rFonts w:ascii="Arial" w:eastAsia="Times New Roman" w:hAnsi="Arial" w:cs="Arial"/>
          <w:sz w:val="10"/>
          <w:szCs w:val="10"/>
        </w:rPr>
        <w:t>tuais</w:t>
      </w:r>
      <w:proofErr w:type="spellEnd"/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especificidades consideradas úteis ao acompanhamento e mo-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spellStart"/>
      <w:proofErr w:type="gramStart"/>
      <w:r w:rsidRPr="00B4568A">
        <w:rPr>
          <w:rFonts w:ascii="Arial" w:eastAsia="Times New Roman" w:hAnsi="Arial" w:cs="Arial"/>
          <w:sz w:val="10"/>
          <w:szCs w:val="10"/>
        </w:rPr>
        <w:t>nitoramento</w:t>
      </w:r>
      <w:proofErr w:type="spellEnd"/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do ajuste.</w:t>
      </w:r>
    </w:p>
    <w:p w:rsidR="00B4568A" w:rsidRDefault="00B4568A" w:rsidP="00B4568A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  <w:r w:rsidRPr="00B4568A">
        <w:rPr>
          <w:rFonts w:ascii="Arial" w:eastAsia="Times New Roman" w:hAnsi="Arial" w:cs="Arial"/>
          <w:sz w:val="12"/>
          <w:szCs w:val="12"/>
        </w:rPr>
        <w:t>Nº 130, sexta-feira, 6 de julho de 2012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5"/>
          <w:szCs w:val="15"/>
        </w:rPr>
      </w:pPr>
      <w:r w:rsidRPr="00B4568A">
        <w:rPr>
          <w:rFonts w:ascii="Arial" w:eastAsia="Times New Roman" w:hAnsi="Arial" w:cs="Arial"/>
          <w:sz w:val="15"/>
          <w:szCs w:val="15"/>
        </w:rPr>
        <w:t>85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  <w:r w:rsidRPr="00B4568A">
        <w:rPr>
          <w:rFonts w:ascii="Arial" w:eastAsia="Times New Roman" w:hAnsi="Arial" w:cs="Arial"/>
          <w:sz w:val="12"/>
          <w:szCs w:val="12"/>
        </w:rPr>
        <w:t>ISSN 1677-7042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r w:rsidRPr="00B4568A">
        <w:rPr>
          <w:rFonts w:ascii="Arial" w:eastAsia="Times New Roman" w:hAnsi="Arial" w:cs="Arial"/>
          <w:sz w:val="10"/>
          <w:szCs w:val="10"/>
        </w:rPr>
        <w:t xml:space="preserve">Este documento pode ser verificado no endereço </w:t>
      </w:r>
      <w:proofErr w:type="spellStart"/>
      <w:r w:rsidRPr="00B4568A">
        <w:rPr>
          <w:rFonts w:ascii="Arial" w:eastAsia="Times New Roman" w:hAnsi="Arial" w:cs="Arial"/>
          <w:sz w:val="10"/>
          <w:szCs w:val="10"/>
        </w:rPr>
        <w:t>elet</w:t>
      </w:r>
      <w:proofErr w:type="spellEnd"/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spellStart"/>
      <w:proofErr w:type="gramStart"/>
      <w:r w:rsidRPr="00B4568A">
        <w:rPr>
          <w:rFonts w:ascii="Arial" w:eastAsia="Times New Roman" w:hAnsi="Arial" w:cs="Arial"/>
          <w:sz w:val="10"/>
          <w:szCs w:val="10"/>
        </w:rPr>
        <w:t>rônico</w:t>
      </w:r>
      <w:proofErr w:type="spellEnd"/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http://www.in.gov.br/autenticidade.html ,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pelo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código 00012012070600085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r w:rsidRPr="00B4568A">
        <w:rPr>
          <w:rFonts w:ascii="Arial" w:eastAsia="Times New Roman" w:hAnsi="Arial" w:cs="Arial"/>
          <w:sz w:val="10"/>
          <w:szCs w:val="10"/>
        </w:rPr>
        <w:t>Documento assinado digitalmente conforme MP n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5"/>
          <w:szCs w:val="5"/>
        </w:rPr>
      </w:pPr>
      <w:proofErr w:type="gramStart"/>
      <w:r w:rsidRPr="00B4568A">
        <w:rPr>
          <w:rFonts w:ascii="Arial" w:eastAsia="Times New Roman" w:hAnsi="Arial" w:cs="Arial"/>
          <w:sz w:val="5"/>
          <w:szCs w:val="5"/>
        </w:rPr>
        <w:t>o</w:t>
      </w:r>
      <w:proofErr w:type="gramEnd"/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5"/>
          <w:szCs w:val="5"/>
        </w:rPr>
      </w:pPr>
      <w:r w:rsidRPr="00B4568A">
        <w:rPr>
          <w:rFonts w:ascii="Arial" w:eastAsia="Times New Roman" w:hAnsi="Arial" w:cs="Arial"/>
          <w:sz w:val="5"/>
          <w:szCs w:val="5"/>
        </w:rPr>
        <w:t>-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r w:rsidRPr="00B4568A">
        <w:rPr>
          <w:rFonts w:ascii="Arial" w:eastAsia="Times New Roman" w:hAnsi="Arial" w:cs="Arial"/>
          <w:sz w:val="10"/>
          <w:szCs w:val="10"/>
        </w:rPr>
        <w:t>2.200-2 de 24/08/2001, que institui a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r w:rsidRPr="00B4568A">
        <w:rPr>
          <w:rFonts w:ascii="Arial" w:eastAsia="Times New Roman" w:hAnsi="Arial" w:cs="Arial"/>
          <w:sz w:val="10"/>
          <w:szCs w:val="10"/>
        </w:rPr>
        <w:t xml:space="preserve">Infraestrutura de Chaves </w:t>
      </w:r>
      <w:proofErr w:type="gramStart"/>
      <w:r w:rsidRPr="00B4568A">
        <w:rPr>
          <w:rFonts w:ascii="Arial" w:eastAsia="Times New Roman" w:hAnsi="Arial" w:cs="Arial"/>
          <w:sz w:val="10"/>
          <w:szCs w:val="10"/>
        </w:rPr>
        <w:t>Públicas Brasileira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- </w:t>
      </w:r>
      <w:proofErr w:type="spellStart"/>
      <w:r w:rsidRPr="00B4568A">
        <w:rPr>
          <w:rFonts w:ascii="Arial" w:eastAsia="Times New Roman" w:hAnsi="Arial" w:cs="Arial"/>
          <w:sz w:val="10"/>
          <w:szCs w:val="10"/>
        </w:rPr>
        <w:t>ICP-Brasil</w:t>
      </w:r>
      <w:proofErr w:type="spellEnd"/>
      <w:r w:rsidRPr="00B4568A">
        <w:rPr>
          <w:rFonts w:ascii="Arial" w:eastAsia="Times New Roman" w:hAnsi="Arial" w:cs="Arial"/>
          <w:sz w:val="10"/>
          <w:szCs w:val="10"/>
        </w:rPr>
        <w:t>.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4"/>
          <w:szCs w:val="14"/>
        </w:rPr>
      </w:pPr>
      <w:proofErr w:type="gramStart"/>
      <w:r w:rsidRPr="00B4568A">
        <w:rPr>
          <w:rFonts w:ascii="Arial" w:eastAsia="Times New Roman" w:hAnsi="Arial" w:cs="Arial"/>
          <w:sz w:val="14"/>
          <w:szCs w:val="14"/>
        </w:rPr>
        <w:t>1</w:t>
      </w:r>
      <w:proofErr w:type="gramEnd"/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r w:rsidRPr="00B4568A">
        <w:rPr>
          <w:rFonts w:ascii="Arial" w:eastAsia="Times New Roman" w:hAnsi="Arial" w:cs="Arial"/>
          <w:sz w:val="10"/>
          <w:szCs w:val="10"/>
        </w:rPr>
        <w:t>§ 2º - Quando pertinente, o termo de compromisso poderá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ser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assinado por pessoa jurídica legalmente constituída que represente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o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grupo social envolvido, firmando-se um termo de adesão com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representante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de cada família compromissária que individualize as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obrigações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pessoalmente assumidas pelo ocupante, ao qual serão </w:t>
      </w:r>
      <w:proofErr w:type="spellStart"/>
      <w:r w:rsidRPr="00B4568A">
        <w:rPr>
          <w:rFonts w:ascii="Arial" w:eastAsia="Times New Roman" w:hAnsi="Arial" w:cs="Arial"/>
          <w:sz w:val="10"/>
          <w:szCs w:val="10"/>
        </w:rPr>
        <w:t>ane</w:t>
      </w:r>
      <w:proofErr w:type="spellEnd"/>
      <w:r w:rsidRPr="00B4568A">
        <w:rPr>
          <w:rFonts w:ascii="Arial" w:eastAsia="Times New Roman" w:hAnsi="Arial" w:cs="Arial"/>
          <w:sz w:val="10"/>
          <w:szCs w:val="10"/>
        </w:rPr>
        <w:t>-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spellStart"/>
      <w:proofErr w:type="gramStart"/>
      <w:r w:rsidRPr="00B4568A">
        <w:rPr>
          <w:rFonts w:ascii="Arial" w:eastAsia="Times New Roman" w:hAnsi="Arial" w:cs="Arial"/>
          <w:sz w:val="10"/>
          <w:szCs w:val="10"/>
        </w:rPr>
        <w:t>xados</w:t>
      </w:r>
      <w:proofErr w:type="spellEnd"/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os documentos de identificação pessoal do subscritor.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r w:rsidRPr="00B4568A">
        <w:rPr>
          <w:rFonts w:ascii="Arial" w:eastAsia="Times New Roman" w:hAnsi="Arial" w:cs="Arial"/>
          <w:sz w:val="10"/>
          <w:szCs w:val="10"/>
        </w:rPr>
        <w:t>§ 3º - O termo de adesão de que trata o parágrafo anterior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deverá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ser previamente submetido à análise da Procuradoria Federal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r w:rsidRPr="00B4568A">
        <w:rPr>
          <w:rFonts w:ascii="Arial" w:eastAsia="Times New Roman" w:hAnsi="Arial" w:cs="Arial"/>
          <w:sz w:val="10"/>
          <w:szCs w:val="10"/>
        </w:rPr>
        <w:t>Especializada.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r w:rsidRPr="00B4568A">
        <w:rPr>
          <w:rFonts w:ascii="Arial" w:eastAsia="Times New Roman" w:hAnsi="Arial" w:cs="Arial"/>
          <w:sz w:val="10"/>
          <w:szCs w:val="10"/>
        </w:rPr>
        <w:t>§ 4º - O termo de compromisso só produzirá efeitos após a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publicação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de seu extrato no Diário Oficial da União.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r w:rsidRPr="00B4568A">
        <w:rPr>
          <w:rFonts w:ascii="Arial" w:eastAsia="Times New Roman" w:hAnsi="Arial" w:cs="Arial"/>
          <w:sz w:val="10"/>
          <w:szCs w:val="10"/>
        </w:rPr>
        <w:t>Art. 13 - Quando o termo de compromisso envolver proposta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de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</w:t>
      </w:r>
      <w:proofErr w:type="spellStart"/>
      <w:r w:rsidRPr="00B4568A">
        <w:rPr>
          <w:rFonts w:ascii="Arial" w:eastAsia="Times New Roman" w:hAnsi="Arial" w:cs="Arial"/>
          <w:sz w:val="10"/>
          <w:szCs w:val="10"/>
        </w:rPr>
        <w:t>reassentamento</w:t>
      </w:r>
      <w:proofErr w:type="spellEnd"/>
      <w:r w:rsidRPr="00B4568A">
        <w:rPr>
          <w:rFonts w:ascii="Arial" w:eastAsia="Times New Roman" w:hAnsi="Arial" w:cs="Arial"/>
          <w:sz w:val="10"/>
          <w:szCs w:val="10"/>
        </w:rPr>
        <w:t xml:space="preserve"> das famílias, a demanda e as informações per-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spellStart"/>
      <w:proofErr w:type="gramStart"/>
      <w:r w:rsidRPr="00B4568A">
        <w:rPr>
          <w:rFonts w:ascii="Arial" w:eastAsia="Times New Roman" w:hAnsi="Arial" w:cs="Arial"/>
          <w:sz w:val="10"/>
          <w:szCs w:val="10"/>
        </w:rPr>
        <w:t>tinentes</w:t>
      </w:r>
      <w:proofErr w:type="spellEnd"/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devem ser encaminhadas ao órgão fundiário competente, nos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termos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do art. 38 do Decreto nº 4.340/2002.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r w:rsidRPr="00B4568A">
        <w:rPr>
          <w:rFonts w:ascii="Arial" w:eastAsia="Times New Roman" w:hAnsi="Arial" w:cs="Arial"/>
          <w:sz w:val="10"/>
          <w:szCs w:val="10"/>
        </w:rPr>
        <w:t xml:space="preserve">CAPÍTULO IV - DA </w:t>
      </w:r>
      <w:proofErr w:type="gramStart"/>
      <w:r w:rsidRPr="00B4568A">
        <w:rPr>
          <w:rFonts w:ascii="Arial" w:eastAsia="Times New Roman" w:hAnsi="Arial" w:cs="Arial"/>
          <w:sz w:val="10"/>
          <w:szCs w:val="10"/>
        </w:rPr>
        <w:t>IMPLEMENTAÇÃO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E MONITORA-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r w:rsidRPr="00B4568A">
        <w:rPr>
          <w:rFonts w:ascii="Arial" w:eastAsia="Times New Roman" w:hAnsi="Arial" w:cs="Arial"/>
          <w:sz w:val="10"/>
          <w:szCs w:val="10"/>
        </w:rPr>
        <w:t>M E N TO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r w:rsidRPr="00B4568A">
        <w:rPr>
          <w:rFonts w:ascii="Arial" w:eastAsia="Times New Roman" w:hAnsi="Arial" w:cs="Arial"/>
          <w:sz w:val="10"/>
          <w:szCs w:val="10"/>
        </w:rPr>
        <w:t xml:space="preserve">Art. 14 - A </w:t>
      </w:r>
      <w:proofErr w:type="gramStart"/>
      <w:r w:rsidRPr="00B4568A">
        <w:rPr>
          <w:rFonts w:ascii="Arial" w:eastAsia="Times New Roman" w:hAnsi="Arial" w:cs="Arial"/>
          <w:sz w:val="10"/>
          <w:szCs w:val="10"/>
        </w:rPr>
        <w:t>implementação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e monitoramento do termo de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compromisso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é de responsabilidade conjunta do Instituto Chico </w:t>
      </w:r>
      <w:proofErr w:type="spellStart"/>
      <w:r w:rsidRPr="00B4568A">
        <w:rPr>
          <w:rFonts w:ascii="Arial" w:eastAsia="Times New Roman" w:hAnsi="Arial" w:cs="Arial"/>
          <w:sz w:val="10"/>
          <w:szCs w:val="10"/>
        </w:rPr>
        <w:t>Men</w:t>
      </w:r>
      <w:proofErr w:type="spellEnd"/>
      <w:r w:rsidRPr="00B4568A">
        <w:rPr>
          <w:rFonts w:ascii="Arial" w:eastAsia="Times New Roman" w:hAnsi="Arial" w:cs="Arial"/>
          <w:sz w:val="10"/>
          <w:szCs w:val="10"/>
        </w:rPr>
        <w:t>-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spellStart"/>
      <w:proofErr w:type="gramStart"/>
      <w:r w:rsidRPr="00B4568A">
        <w:rPr>
          <w:rFonts w:ascii="Arial" w:eastAsia="Times New Roman" w:hAnsi="Arial" w:cs="Arial"/>
          <w:sz w:val="10"/>
          <w:szCs w:val="10"/>
        </w:rPr>
        <w:t>des</w:t>
      </w:r>
      <w:proofErr w:type="spellEnd"/>
      <w:proofErr w:type="gramEnd"/>
      <w:r w:rsidRPr="00B4568A">
        <w:rPr>
          <w:rFonts w:ascii="Arial" w:eastAsia="Times New Roman" w:hAnsi="Arial" w:cs="Arial"/>
          <w:sz w:val="10"/>
          <w:szCs w:val="10"/>
        </w:rPr>
        <w:t>, das famílias compromissárias e de suas representações, e poderá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contar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com o apoio de instituições parceiras e responsáveis pela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execução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de políticas públicas no âmbito municipal, estadual ou </w:t>
      </w:r>
      <w:proofErr w:type="spellStart"/>
      <w:r w:rsidRPr="00B4568A">
        <w:rPr>
          <w:rFonts w:ascii="Arial" w:eastAsia="Times New Roman" w:hAnsi="Arial" w:cs="Arial"/>
          <w:sz w:val="10"/>
          <w:szCs w:val="10"/>
        </w:rPr>
        <w:t>fe</w:t>
      </w:r>
      <w:proofErr w:type="spellEnd"/>
      <w:r w:rsidRPr="00B4568A">
        <w:rPr>
          <w:rFonts w:ascii="Arial" w:eastAsia="Times New Roman" w:hAnsi="Arial" w:cs="Arial"/>
          <w:sz w:val="10"/>
          <w:szCs w:val="10"/>
        </w:rPr>
        <w:t>-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spellStart"/>
      <w:proofErr w:type="gramStart"/>
      <w:r w:rsidRPr="00B4568A">
        <w:rPr>
          <w:rFonts w:ascii="Arial" w:eastAsia="Times New Roman" w:hAnsi="Arial" w:cs="Arial"/>
          <w:sz w:val="10"/>
          <w:szCs w:val="10"/>
        </w:rPr>
        <w:t>deral</w:t>
      </w:r>
      <w:proofErr w:type="spellEnd"/>
      <w:proofErr w:type="gramEnd"/>
      <w:r w:rsidRPr="00B4568A">
        <w:rPr>
          <w:rFonts w:ascii="Arial" w:eastAsia="Times New Roman" w:hAnsi="Arial" w:cs="Arial"/>
          <w:sz w:val="10"/>
          <w:szCs w:val="10"/>
        </w:rPr>
        <w:t>.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r w:rsidRPr="00B4568A">
        <w:rPr>
          <w:rFonts w:ascii="Arial" w:eastAsia="Times New Roman" w:hAnsi="Arial" w:cs="Arial"/>
          <w:sz w:val="10"/>
          <w:szCs w:val="10"/>
        </w:rPr>
        <w:t xml:space="preserve">Art. 15 - A </w:t>
      </w:r>
      <w:proofErr w:type="gramStart"/>
      <w:r w:rsidRPr="00B4568A">
        <w:rPr>
          <w:rFonts w:ascii="Arial" w:eastAsia="Times New Roman" w:hAnsi="Arial" w:cs="Arial"/>
          <w:sz w:val="10"/>
          <w:szCs w:val="10"/>
        </w:rPr>
        <w:t>implementação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do termo de compromisso </w:t>
      </w:r>
      <w:proofErr w:type="spellStart"/>
      <w:r w:rsidRPr="00B4568A">
        <w:rPr>
          <w:rFonts w:ascii="Arial" w:eastAsia="Times New Roman" w:hAnsi="Arial" w:cs="Arial"/>
          <w:sz w:val="10"/>
          <w:szCs w:val="10"/>
        </w:rPr>
        <w:t>en</w:t>
      </w:r>
      <w:proofErr w:type="spellEnd"/>
      <w:r w:rsidRPr="00B4568A">
        <w:rPr>
          <w:rFonts w:ascii="Arial" w:eastAsia="Times New Roman" w:hAnsi="Arial" w:cs="Arial"/>
          <w:sz w:val="10"/>
          <w:szCs w:val="10"/>
        </w:rPr>
        <w:t>-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volverá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>: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r w:rsidRPr="00B4568A">
        <w:rPr>
          <w:rFonts w:ascii="Arial" w:eastAsia="Times New Roman" w:hAnsi="Arial" w:cs="Arial"/>
          <w:sz w:val="10"/>
          <w:szCs w:val="10"/>
        </w:rPr>
        <w:t>I - a divulgação do termo de compromisso para as famílias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compromissárias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e demais segmentos envolvidos, com desenvolvi-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mento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de materiais adaptados à linguagem local;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r w:rsidRPr="00B4568A">
        <w:rPr>
          <w:rFonts w:ascii="Arial" w:eastAsia="Times New Roman" w:hAnsi="Arial" w:cs="Arial"/>
          <w:sz w:val="10"/>
          <w:szCs w:val="10"/>
        </w:rPr>
        <w:t>II - a consolidação de um cadastro das famílias compro-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spellStart"/>
      <w:proofErr w:type="gramStart"/>
      <w:r w:rsidRPr="00B4568A">
        <w:rPr>
          <w:rFonts w:ascii="Arial" w:eastAsia="Times New Roman" w:hAnsi="Arial" w:cs="Arial"/>
          <w:sz w:val="10"/>
          <w:szCs w:val="10"/>
        </w:rPr>
        <w:t>missárias</w:t>
      </w:r>
      <w:proofErr w:type="spellEnd"/>
      <w:proofErr w:type="gramEnd"/>
      <w:r w:rsidRPr="00B4568A">
        <w:rPr>
          <w:rFonts w:ascii="Arial" w:eastAsia="Times New Roman" w:hAnsi="Arial" w:cs="Arial"/>
          <w:sz w:val="10"/>
          <w:szCs w:val="10"/>
        </w:rPr>
        <w:t>;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r w:rsidRPr="00B4568A">
        <w:rPr>
          <w:rFonts w:ascii="Arial" w:eastAsia="Times New Roman" w:hAnsi="Arial" w:cs="Arial"/>
          <w:sz w:val="10"/>
          <w:szCs w:val="10"/>
        </w:rPr>
        <w:t>III - o acompanhamento contínuo do uso dos recursos na-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spellStart"/>
      <w:proofErr w:type="gramStart"/>
      <w:r w:rsidRPr="00B4568A">
        <w:rPr>
          <w:rFonts w:ascii="Arial" w:eastAsia="Times New Roman" w:hAnsi="Arial" w:cs="Arial"/>
          <w:sz w:val="10"/>
          <w:szCs w:val="10"/>
        </w:rPr>
        <w:t>turais</w:t>
      </w:r>
      <w:proofErr w:type="spellEnd"/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e das ocupações na área da unidade de conservação, e o </w:t>
      </w:r>
      <w:proofErr w:type="spellStart"/>
      <w:r w:rsidRPr="00B4568A">
        <w:rPr>
          <w:rFonts w:ascii="Arial" w:eastAsia="Times New Roman" w:hAnsi="Arial" w:cs="Arial"/>
          <w:sz w:val="10"/>
          <w:szCs w:val="10"/>
        </w:rPr>
        <w:t>con</w:t>
      </w:r>
      <w:proofErr w:type="spellEnd"/>
      <w:r w:rsidRPr="00B4568A">
        <w:rPr>
          <w:rFonts w:ascii="Arial" w:eastAsia="Times New Roman" w:hAnsi="Arial" w:cs="Arial"/>
          <w:sz w:val="10"/>
          <w:szCs w:val="10"/>
        </w:rPr>
        <w:t>-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lastRenderedPageBreak/>
        <w:t>trole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mútuo das obrigações acordadas pelas partes;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r w:rsidRPr="00B4568A">
        <w:rPr>
          <w:rFonts w:ascii="Arial" w:eastAsia="Times New Roman" w:hAnsi="Arial" w:cs="Arial"/>
          <w:sz w:val="10"/>
          <w:szCs w:val="10"/>
        </w:rPr>
        <w:t>IV - a avaliação dos impactos positivos e negativos sobre a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spellStart"/>
      <w:proofErr w:type="gramStart"/>
      <w:r w:rsidRPr="00B4568A">
        <w:rPr>
          <w:rFonts w:ascii="Arial" w:eastAsia="Times New Roman" w:hAnsi="Arial" w:cs="Arial"/>
          <w:sz w:val="10"/>
          <w:szCs w:val="10"/>
        </w:rPr>
        <w:t>sociobiodiversidade</w:t>
      </w:r>
      <w:proofErr w:type="spellEnd"/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por meio da realização de pesquisas;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r w:rsidRPr="00B4568A">
        <w:rPr>
          <w:rFonts w:ascii="Arial" w:eastAsia="Times New Roman" w:hAnsi="Arial" w:cs="Arial"/>
          <w:sz w:val="10"/>
          <w:szCs w:val="10"/>
        </w:rPr>
        <w:t>V - o monitoramento e avaliação, com a sistematização e o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registro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dos resultados, a fim de subsidiar eventuais revisões das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obrigações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pactuadas;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r w:rsidRPr="00B4568A">
        <w:rPr>
          <w:rFonts w:ascii="Arial" w:eastAsia="Times New Roman" w:hAnsi="Arial" w:cs="Arial"/>
          <w:sz w:val="10"/>
          <w:szCs w:val="10"/>
        </w:rPr>
        <w:t>VI - a realização de reuniões entre as partes para avaliações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periódicas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>.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r w:rsidRPr="00B4568A">
        <w:rPr>
          <w:rFonts w:ascii="Arial" w:eastAsia="Times New Roman" w:hAnsi="Arial" w:cs="Arial"/>
          <w:sz w:val="10"/>
          <w:szCs w:val="10"/>
        </w:rPr>
        <w:t>Parágrafo único. O chefe ou responsável pela unidade de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conservação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deverá propor formalmente ao respectivo conselho, caso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já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tenha sido criado, a constituição de comitê ou câmara técnica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específica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para acompanhamento e monitoramento da implementação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do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termo de compromisso.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r w:rsidRPr="00B4568A">
        <w:rPr>
          <w:rFonts w:ascii="Arial" w:eastAsia="Times New Roman" w:hAnsi="Arial" w:cs="Arial"/>
          <w:sz w:val="10"/>
          <w:szCs w:val="10"/>
        </w:rPr>
        <w:t>CAPÍTULO V - DAS DISPOSIÇÕES FINAIS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r w:rsidRPr="00B4568A">
        <w:rPr>
          <w:rFonts w:ascii="Arial" w:eastAsia="Times New Roman" w:hAnsi="Arial" w:cs="Arial"/>
          <w:sz w:val="10"/>
          <w:szCs w:val="10"/>
        </w:rPr>
        <w:t>Art. 16 - O termo de compromisso indicará o prazo de sua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vigência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e as condições para prorrogação, podendo ser revisto a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qualquer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tempo por meio de justificativa técnica adequada ou para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atender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demandas de gestão das unidades.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r w:rsidRPr="00B4568A">
        <w:rPr>
          <w:rFonts w:ascii="Arial" w:eastAsia="Times New Roman" w:hAnsi="Arial" w:cs="Arial"/>
          <w:sz w:val="10"/>
          <w:szCs w:val="10"/>
        </w:rPr>
        <w:t>§ 1º - A vigência do termo de compromisso não impede ou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posterga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as ações do Instituto Chico Mendes voltadas à consolidação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territorial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da unidade de conservação, ressalvada a hipótese de dis-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posição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expressa em contrário.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r w:rsidRPr="00B4568A">
        <w:rPr>
          <w:rFonts w:ascii="Arial" w:eastAsia="Times New Roman" w:hAnsi="Arial" w:cs="Arial"/>
          <w:sz w:val="10"/>
          <w:szCs w:val="10"/>
        </w:rPr>
        <w:t>§ 2º - A revisão do termo de compromisso deverá ser rea-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spellStart"/>
      <w:proofErr w:type="gramStart"/>
      <w:r w:rsidRPr="00B4568A">
        <w:rPr>
          <w:rFonts w:ascii="Arial" w:eastAsia="Times New Roman" w:hAnsi="Arial" w:cs="Arial"/>
          <w:sz w:val="10"/>
          <w:szCs w:val="10"/>
        </w:rPr>
        <w:t>lizada</w:t>
      </w:r>
      <w:proofErr w:type="spellEnd"/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em comum acordo entre as partes e considerará as mesmas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diretrizes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e etapas participativas previstas para a elaboração do termo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de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compromisso, bem como o mesmo rito de aprovação.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r w:rsidRPr="00B4568A">
        <w:rPr>
          <w:rFonts w:ascii="Arial" w:eastAsia="Times New Roman" w:hAnsi="Arial" w:cs="Arial"/>
          <w:sz w:val="10"/>
          <w:szCs w:val="10"/>
        </w:rPr>
        <w:t>Art. 17 - O termo de compromisso deverá ser incorporado ao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plano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de manejo e demais instrumentos de planejamento e gestão das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unidades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de conservação, bem como ser considerado nos processos de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elaboração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e revisão das normas internas da unidade.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r w:rsidRPr="00B4568A">
        <w:rPr>
          <w:rFonts w:ascii="Arial" w:eastAsia="Times New Roman" w:hAnsi="Arial" w:cs="Arial"/>
          <w:sz w:val="10"/>
          <w:szCs w:val="10"/>
        </w:rPr>
        <w:t>Art. 18 - O Instituto Chico Mendes deverá garantir condições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financeiras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para a elaboração, implementação e monitoramento dos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termos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de compromisso firmados, conforme o disposto nesta Ins-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spellStart"/>
      <w:proofErr w:type="gramStart"/>
      <w:r w:rsidRPr="00B4568A">
        <w:rPr>
          <w:rFonts w:ascii="Arial" w:eastAsia="Times New Roman" w:hAnsi="Arial" w:cs="Arial"/>
          <w:sz w:val="10"/>
          <w:szCs w:val="10"/>
        </w:rPr>
        <w:t>trução</w:t>
      </w:r>
      <w:proofErr w:type="spellEnd"/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Normativa.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r w:rsidRPr="00B4568A">
        <w:rPr>
          <w:rFonts w:ascii="Arial" w:eastAsia="Times New Roman" w:hAnsi="Arial" w:cs="Arial"/>
          <w:sz w:val="10"/>
          <w:szCs w:val="10"/>
        </w:rPr>
        <w:t>Art. 19 - O Instituto Chico Mendes deverá capacitar ser-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spellStart"/>
      <w:proofErr w:type="gramStart"/>
      <w:r w:rsidRPr="00B4568A">
        <w:rPr>
          <w:rFonts w:ascii="Arial" w:eastAsia="Times New Roman" w:hAnsi="Arial" w:cs="Arial"/>
          <w:sz w:val="10"/>
          <w:szCs w:val="10"/>
        </w:rPr>
        <w:t>vidores</w:t>
      </w:r>
      <w:proofErr w:type="spellEnd"/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para atuação em mediação de conflitos e em processos de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elaboração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e implementação de termos de compromisso.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r w:rsidRPr="00B4568A">
        <w:rPr>
          <w:rFonts w:ascii="Arial" w:eastAsia="Times New Roman" w:hAnsi="Arial" w:cs="Arial"/>
          <w:sz w:val="10"/>
          <w:szCs w:val="10"/>
        </w:rPr>
        <w:t>Art. 20 - São consideradas prioritárias para a elaboração de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termo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de compromisso as unidades de conservação sob ameaça ou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conflitos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que ponham em risco seus atributos naturais e a conservação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ambiental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>, ou aquelas relacionadas com grupos sociais em situação de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vulnerabilidade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socioambiental.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r w:rsidRPr="00B4568A">
        <w:rPr>
          <w:rFonts w:ascii="Arial" w:eastAsia="Times New Roman" w:hAnsi="Arial" w:cs="Arial"/>
          <w:sz w:val="10"/>
          <w:szCs w:val="10"/>
        </w:rPr>
        <w:t>Art. 21 - O termo de compromisso deverá ser assinado no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prazo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máximo de um ano após a criação da unidade de conservação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e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>, no caso de unidade já criada, no prazo máximo de dois anos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contando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da publicação desta Instrução Normativa.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r w:rsidRPr="00B4568A">
        <w:rPr>
          <w:rFonts w:ascii="Arial" w:eastAsia="Times New Roman" w:hAnsi="Arial" w:cs="Arial"/>
          <w:sz w:val="10"/>
          <w:szCs w:val="10"/>
        </w:rPr>
        <w:t>Art. 22 - A possibilidade de uso dos recursos naturais em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unidades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de conservação por população tradicional não residente será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analisada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diante das circunstâncias do caso concreto, em processo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administrativo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próprio.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r w:rsidRPr="00B4568A">
        <w:rPr>
          <w:rFonts w:ascii="Arial" w:eastAsia="Times New Roman" w:hAnsi="Arial" w:cs="Arial"/>
          <w:sz w:val="10"/>
          <w:szCs w:val="10"/>
        </w:rPr>
        <w:t>§ 1º - O processo administrativo conterá todas as infor-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mações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necessárias à compreensão da situação concreta, incluindo, no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mínimo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>, dados sobre a importância do acesso ao recurso para a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comunidade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>, sobre os impactos ambientais à unidade de conservação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e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sobre as possibilidades de indenização ou oferta de meios </w:t>
      </w:r>
      <w:proofErr w:type="spellStart"/>
      <w:r w:rsidRPr="00B4568A">
        <w:rPr>
          <w:rFonts w:ascii="Arial" w:eastAsia="Times New Roman" w:hAnsi="Arial" w:cs="Arial"/>
          <w:sz w:val="10"/>
          <w:szCs w:val="10"/>
        </w:rPr>
        <w:t>alter</w:t>
      </w:r>
      <w:proofErr w:type="spellEnd"/>
      <w:r w:rsidRPr="00B4568A">
        <w:rPr>
          <w:rFonts w:ascii="Arial" w:eastAsia="Times New Roman" w:hAnsi="Arial" w:cs="Arial"/>
          <w:sz w:val="10"/>
          <w:szCs w:val="10"/>
        </w:rPr>
        <w:t>-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nativos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de subsistência.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r w:rsidRPr="00B4568A">
        <w:rPr>
          <w:rFonts w:ascii="Arial" w:eastAsia="Times New Roman" w:hAnsi="Arial" w:cs="Arial"/>
          <w:sz w:val="10"/>
          <w:szCs w:val="10"/>
        </w:rPr>
        <w:t>§ 2º - A Procuradoria Federal Especializada será instada a se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pronunciar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em cada caso, após manifestação da área técnica res-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spellStart"/>
      <w:proofErr w:type="gramStart"/>
      <w:r w:rsidRPr="00B4568A">
        <w:rPr>
          <w:rFonts w:ascii="Arial" w:eastAsia="Times New Roman" w:hAnsi="Arial" w:cs="Arial"/>
          <w:sz w:val="10"/>
          <w:szCs w:val="10"/>
        </w:rPr>
        <w:t>ponsável</w:t>
      </w:r>
      <w:proofErr w:type="spellEnd"/>
      <w:proofErr w:type="gramEnd"/>
      <w:r w:rsidRPr="00B4568A">
        <w:rPr>
          <w:rFonts w:ascii="Arial" w:eastAsia="Times New Roman" w:hAnsi="Arial" w:cs="Arial"/>
          <w:sz w:val="10"/>
          <w:szCs w:val="10"/>
        </w:rPr>
        <w:t>.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r w:rsidRPr="00B4568A">
        <w:rPr>
          <w:rFonts w:ascii="Arial" w:eastAsia="Times New Roman" w:hAnsi="Arial" w:cs="Arial"/>
          <w:sz w:val="10"/>
          <w:szCs w:val="10"/>
        </w:rPr>
        <w:t>Art. 23 - As situações não contempladas nesta Instrução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Normativa serão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analisadas conjuntamente pela DISAT e pela Pro-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curadoria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Federal Especializada, após o que serão submetidas à </w:t>
      </w:r>
      <w:proofErr w:type="spellStart"/>
      <w:r w:rsidRPr="00B4568A">
        <w:rPr>
          <w:rFonts w:ascii="Arial" w:eastAsia="Times New Roman" w:hAnsi="Arial" w:cs="Arial"/>
          <w:sz w:val="10"/>
          <w:szCs w:val="10"/>
        </w:rPr>
        <w:t>apre</w:t>
      </w:r>
      <w:proofErr w:type="spellEnd"/>
      <w:r w:rsidRPr="00B4568A">
        <w:rPr>
          <w:rFonts w:ascii="Arial" w:eastAsia="Times New Roman" w:hAnsi="Arial" w:cs="Arial"/>
          <w:sz w:val="10"/>
          <w:szCs w:val="10"/>
        </w:rPr>
        <w:t>-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spellStart"/>
      <w:proofErr w:type="gramStart"/>
      <w:r w:rsidRPr="00B4568A">
        <w:rPr>
          <w:rFonts w:ascii="Arial" w:eastAsia="Times New Roman" w:hAnsi="Arial" w:cs="Arial"/>
          <w:sz w:val="10"/>
          <w:szCs w:val="10"/>
        </w:rPr>
        <w:t>ciação</w:t>
      </w:r>
      <w:proofErr w:type="spellEnd"/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do Presidente para deliberação quanto às medidas a serem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adotadas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>.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r w:rsidRPr="00B4568A">
        <w:rPr>
          <w:rFonts w:ascii="Arial" w:eastAsia="Times New Roman" w:hAnsi="Arial" w:cs="Arial"/>
          <w:sz w:val="10"/>
          <w:szCs w:val="10"/>
        </w:rPr>
        <w:t>Art. 24 - Esta Instrução Normativa entra em vigor na data de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sua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publicação.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r w:rsidRPr="00B4568A">
        <w:rPr>
          <w:rFonts w:ascii="Arial" w:eastAsia="Times New Roman" w:hAnsi="Arial" w:cs="Arial"/>
          <w:sz w:val="10"/>
          <w:szCs w:val="10"/>
        </w:rPr>
        <w:t>ROBERTO RICARDO VIZENTIN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r w:rsidRPr="00B4568A">
        <w:rPr>
          <w:rFonts w:ascii="Arial" w:eastAsia="Times New Roman" w:hAnsi="Arial" w:cs="Arial"/>
          <w:sz w:val="10"/>
          <w:szCs w:val="10"/>
        </w:rPr>
        <w:t>INSTRUÇÃO NORMATIVA Nº 27,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r w:rsidRPr="00B4568A">
        <w:rPr>
          <w:rFonts w:ascii="Arial" w:eastAsia="Times New Roman" w:hAnsi="Arial" w:cs="Arial"/>
          <w:sz w:val="10"/>
          <w:szCs w:val="10"/>
        </w:rPr>
        <w:t xml:space="preserve">DE </w:t>
      </w:r>
      <w:proofErr w:type="gramStart"/>
      <w:r w:rsidRPr="00B4568A">
        <w:rPr>
          <w:rFonts w:ascii="Arial" w:eastAsia="Times New Roman" w:hAnsi="Arial" w:cs="Arial"/>
          <w:sz w:val="10"/>
          <w:szCs w:val="10"/>
        </w:rPr>
        <w:t>4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DE JULHO DE 2012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r w:rsidRPr="00B4568A">
        <w:rPr>
          <w:rFonts w:ascii="Arial" w:eastAsia="Times New Roman" w:hAnsi="Arial" w:cs="Arial"/>
          <w:sz w:val="10"/>
          <w:szCs w:val="10"/>
        </w:rPr>
        <w:t xml:space="preserve">Definir critérios para credenciamento e </w:t>
      </w:r>
      <w:proofErr w:type="spellStart"/>
      <w:r w:rsidRPr="00B4568A">
        <w:rPr>
          <w:rFonts w:ascii="Arial" w:eastAsia="Times New Roman" w:hAnsi="Arial" w:cs="Arial"/>
          <w:sz w:val="10"/>
          <w:szCs w:val="10"/>
        </w:rPr>
        <w:t>au</w:t>
      </w:r>
      <w:proofErr w:type="spellEnd"/>
      <w:r w:rsidRPr="00B4568A">
        <w:rPr>
          <w:rFonts w:ascii="Arial" w:eastAsia="Times New Roman" w:hAnsi="Arial" w:cs="Arial"/>
          <w:sz w:val="10"/>
          <w:szCs w:val="10"/>
        </w:rPr>
        <w:t>-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spellStart"/>
      <w:proofErr w:type="gramStart"/>
      <w:r w:rsidRPr="00B4568A">
        <w:rPr>
          <w:rFonts w:ascii="Arial" w:eastAsia="Times New Roman" w:hAnsi="Arial" w:cs="Arial"/>
          <w:sz w:val="10"/>
          <w:szCs w:val="10"/>
        </w:rPr>
        <w:t>torização</w:t>
      </w:r>
      <w:proofErr w:type="spellEnd"/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dos serviços de condução de vi-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spellStart"/>
      <w:proofErr w:type="gramStart"/>
      <w:r w:rsidRPr="00B4568A">
        <w:rPr>
          <w:rFonts w:ascii="Arial" w:eastAsia="Times New Roman" w:hAnsi="Arial" w:cs="Arial"/>
          <w:sz w:val="10"/>
          <w:szCs w:val="10"/>
        </w:rPr>
        <w:t>sitantes</w:t>
      </w:r>
      <w:proofErr w:type="spellEnd"/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com fins </w:t>
      </w:r>
      <w:proofErr w:type="spellStart"/>
      <w:r w:rsidRPr="00B4568A">
        <w:rPr>
          <w:rFonts w:ascii="Arial" w:eastAsia="Times New Roman" w:hAnsi="Arial" w:cs="Arial"/>
          <w:sz w:val="10"/>
          <w:szCs w:val="10"/>
        </w:rPr>
        <w:t>recreacionais</w:t>
      </w:r>
      <w:proofErr w:type="spellEnd"/>
      <w:r w:rsidRPr="00B4568A">
        <w:rPr>
          <w:rFonts w:ascii="Arial" w:eastAsia="Times New Roman" w:hAnsi="Arial" w:cs="Arial"/>
          <w:sz w:val="10"/>
          <w:szCs w:val="10"/>
        </w:rPr>
        <w:t xml:space="preserve">, </w:t>
      </w:r>
      <w:proofErr w:type="spellStart"/>
      <w:r w:rsidRPr="00B4568A">
        <w:rPr>
          <w:rFonts w:ascii="Arial" w:eastAsia="Times New Roman" w:hAnsi="Arial" w:cs="Arial"/>
          <w:sz w:val="10"/>
          <w:szCs w:val="10"/>
        </w:rPr>
        <w:t>educacio</w:t>
      </w:r>
      <w:proofErr w:type="spellEnd"/>
      <w:r w:rsidRPr="00B4568A">
        <w:rPr>
          <w:rFonts w:ascii="Arial" w:eastAsia="Times New Roman" w:hAnsi="Arial" w:cs="Arial"/>
          <w:sz w:val="10"/>
          <w:szCs w:val="10"/>
        </w:rPr>
        <w:t>-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spellStart"/>
      <w:proofErr w:type="gramStart"/>
      <w:r w:rsidRPr="00B4568A">
        <w:rPr>
          <w:rFonts w:ascii="Arial" w:eastAsia="Times New Roman" w:hAnsi="Arial" w:cs="Arial"/>
          <w:sz w:val="10"/>
          <w:szCs w:val="10"/>
        </w:rPr>
        <w:t>nais</w:t>
      </w:r>
      <w:proofErr w:type="spellEnd"/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ou de pesquisa, nas áreas de domínio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público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da Área de Proteção Ambiental de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spellStart"/>
      <w:r w:rsidRPr="00B4568A">
        <w:rPr>
          <w:rFonts w:ascii="Arial" w:eastAsia="Times New Roman" w:hAnsi="Arial" w:cs="Arial"/>
          <w:sz w:val="10"/>
          <w:szCs w:val="10"/>
        </w:rPr>
        <w:t>Guapimirim</w:t>
      </w:r>
      <w:proofErr w:type="spellEnd"/>
      <w:r w:rsidRPr="00B4568A">
        <w:rPr>
          <w:rFonts w:ascii="Arial" w:eastAsia="Times New Roman" w:hAnsi="Arial" w:cs="Arial"/>
          <w:sz w:val="10"/>
          <w:szCs w:val="10"/>
        </w:rPr>
        <w:t>, bem como a condução de vi-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spellStart"/>
      <w:proofErr w:type="gramStart"/>
      <w:r w:rsidRPr="00B4568A">
        <w:rPr>
          <w:rFonts w:ascii="Arial" w:eastAsia="Times New Roman" w:hAnsi="Arial" w:cs="Arial"/>
          <w:sz w:val="10"/>
          <w:szCs w:val="10"/>
        </w:rPr>
        <w:t>sitantes</w:t>
      </w:r>
      <w:proofErr w:type="spellEnd"/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com fins educacionais ou de </w:t>
      </w:r>
      <w:proofErr w:type="spellStart"/>
      <w:r w:rsidRPr="00B4568A">
        <w:rPr>
          <w:rFonts w:ascii="Arial" w:eastAsia="Times New Roman" w:hAnsi="Arial" w:cs="Arial"/>
          <w:sz w:val="10"/>
          <w:szCs w:val="10"/>
        </w:rPr>
        <w:t>pes</w:t>
      </w:r>
      <w:proofErr w:type="spellEnd"/>
      <w:r w:rsidRPr="00B4568A">
        <w:rPr>
          <w:rFonts w:ascii="Arial" w:eastAsia="Times New Roman" w:hAnsi="Arial" w:cs="Arial"/>
          <w:sz w:val="10"/>
          <w:szCs w:val="10"/>
        </w:rPr>
        <w:t>-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spellStart"/>
      <w:proofErr w:type="gramStart"/>
      <w:r w:rsidRPr="00B4568A">
        <w:rPr>
          <w:rFonts w:ascii="Arial" w:eastAsia="Times New Roman" w:hAnsi="Arial" w:cs="Arial"/>
          <w:sz w:val="10"/>
          <w:szCs w:val="10"/>
        </w:rPr>
        <w:t>quisa</w:t>
      </w:r>
      <w:proofErr w:type="spellEnd"/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na Estação Ecológica da Guanabara.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r w:rsidRPr="00B4568A">
        <w:rPr>
          <w:rFonts w:ascii="Arial" w:eastAsia="Times New Roman" w:hAnsi="Arial" w:cs="Arial"/>
          <w:sz w:val="10"/>
          <w:szCs w:val="10"/>
        </w:rPr>
        <w:t>O PRESIDENTE DO INSTITUTO CHICO MENDES DE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r w:rsidRPr="00B4568A">
        <w:rPr>
          <w:rFonts w:ascii="Arial" w:eastAsia="Times New Roman" w:hAnsi="Arial" w:cs="Arial"/>
          <w:sz w:val="10"/>
          <w:szCs w:val="10"/>
        </w:rPr>
        <w:t>CONSERVAÇÃO DA BIODIVERSIDADE - INSTITUTO CHICO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r w:rsidRPr="00B4568A">
        <w:rPr>
          <w:rFonts w:ascii="Arial" w:eastAsia="Times New Roman" w:hAnsi="Arial" w:cs="Arial"/>
          <w:sz w:val="10"/>
          <w:szCs w:val="10"/>
        </w:rPr>
        <w:t>MENDES, no uso das atribuições que lhe são conferidas pelo art. 21,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do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Anexo I da Estrutura Regimental aprovada pelo Decreto nº 7.515,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de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08 de julho de 2011, publicado no Diário Oficial da União do dia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spellStart"/>
      <w:proofErr w:type="gramStart"/>
      <w:r w:rsidRPr="00B4568A">
        <w:rPr>
          <w:rFonts w:ascii="Arial" w:eastAsia="Times New Roman" w:hAnsi="Arial" w:cs="Arial"/>
          <w:sz w:val="10"/>
          <w:szCs w:val="10"/>
        </w:rPr>
        <w:t>subsequente</w:t>
      </w:r>
      <w:proofErr w:type="spellEnd"/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e pela Portaria nº 304, de 28 de março de 2012, da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r w:rsidRPr="00B4568A">
        <w:rPr>
          <w:rFonts w:ascii="Arial" w:eastAsia="Times New Roman" w:hAnsi="Arial" w:cs="Arial"/>
          <w:sz w:val="10"/>
          <w:szCs w:val="10"/>
        </w:rPr>
        <w:t>Ministra de Estado Chefe da Casa Civil da Presidência da República,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publicada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no Diário Oficial da União de 29 de março de 2012,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r w:rsidRPr="00B4568A">
        <w:rPr>
          <w:rFonts w:ascii="Arial" w:eastAsia="Times New Roman" w:hAnsi="Arial" w:cs="Arial"/>
          <w:sz w:val="10"/>
          <w:szCs w:val="10"/>
        </w:rPr>
        <w:t>Considerando o disposto na Lei nº 9.985, de 18 de julho de 2000, que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instituiu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o Sistema Nacional de Unidades de Conservação - SNUC;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r w:rsidRPr="00B4568A">
        <w:rPr>
          <w:rFonts w:ascii="Arial" w:eastAsia="Times New Roman" w:hAnsi="Arial" w:cs="Arial"/>
          <w:sz w:val="10"/>
          <w:szCs w:val="10"/>
        </w:rPr>
        <w:t>Considerando que o SNUC prevê a visitação pública nas Áreas de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r w:rsidRPr="00B4568A">
        <w:rPr>
          <w:rFonts w:ascii="Arial" w:eastAsia="Times New Roman" w:hAnsi="Arial" w:cs="Arial"/>
          <w:sz w:val="10"/>
          <w:szCs w:val="10"/>
        </w:rPr>
        <w:t>Proteção Ambiental; Considerando que o SNUC determina que as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condições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para visitação nas áreas de domínio público das Áreas de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r w:rsidRPr="00B4568A">
        <w:rPr>
          <w:rFonts w:ascii="Arial" w:eastAsia="Times New Roman" w:hAnsi="Arial" w:cs="Arial"/>
          <w:sz w:val="10"/>
          <w:szCs w:val="10"/>
        </w:rPr>
        <w:t xml:space="preserve">Proteção Ambiental </w:t>
      </w:r>
      <w:proofErr w:type="gramStart"/>
      <w:r w:rsidRPr="00B4568A">
        <w:rPr>
          <w:rFonts w:ascii="Arial" w:eastAsia="Times New Roman" w:hAnsi="Arial" w:cs="Arial"/>
          <w:sz w:val="10"/>
          <w:szCs w:val="10"/>
        </w:rPr>
        <w:t>serão estabelecidas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pelo órgão gestor da Unidade;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r w:rsidRPr="00B4568A">
        <w:rPr>
          <w:rFonts w:ascii="Arial" w:eastAsia="Times New Roman" w:hAnsi="Arial" w:cs="Arial"/>
          <w:sz w:val="10"/>
          <w:szCs w:val="10"/>
        </w:rPr>
        <w:t xml:space="preserve">Considerando que a Área de Proteção Ambiental de </w:t>
      </w:r>
      <w:proofErr w:type="spellStart"/>
      <w:r w:rsidRPr="00B4568A">
        <w:rPr>
          <w:rFonts w:ascii="Arial" w:eastAsia="Times New Roman" w:hAnsi="Arial" w:cs="Arial"/>
          <w:sz w:val="10"/>
          <w:szCs w:val="10"/>
        </w:rPr>
        <w:t>Guapimirim</w:t>
      </w:r>
      <w:proofErr w:type="spellEnd"/>
      <w:r w:rsidRPr="00B4568A">
        <w:rPr>
          <w:rFonts w:ascii="Arial" w:eastAsia="Times New Roman" w:hAnsi="Arial" w:cs="Arial"/>
          <w:sz w:val="10"/>
          <w:szCs w:val="10"/>
        </w:rPr>
        <w:t xml:space="preserve"> -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r w:rsidRPr="00B4568A">
        <w:rPr>
          <w:rFonts w:ascii="Arial" w:eastAsia="Times New Roman" w:hAnsi="Arial" w:cs="Arial"/>
          <w:sz w:val="10"/>
          <w:szCs w:val="10"/>
        </w:rPr>
        <w:t xml:space="preserve">APA de </w:t>
      </w:r>
      <w:proofErr w:type="spellStart"/>
      <w:r w:rsidRPr="00B4568A">
        <w:rPr>
          <w:rFonts w:ascii="Arial" w:eastAsia="Times New Roman" w:hAnsi="Arial" w:cs="Arial"/>
          <w:sz w:val="10"/>
          <w:szCs w:val="10"/>
        </w:rPr>
        <w:t>Guapimirim</w:t>
      </w:r>
      <w:proofErr w:type="spellEnd"/>
      <w:r w:rsidRPr="00B4568A">
        <w:rPr>
          <w:rFonts w:ascii="Arial" w:eastAsia="Times New Roman" w:hAnsi="Arial" w:cs="Arial"/>
          <w:sz w:val="10"/>
          <w:szCs w:val="10"/>
        </w:rPr>
        <w:t xml:space="preserve"> teve seu Plano de Manejo homologado em 2004;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r w:rsidRPr="00B4568A">
        <w:rPr>
          <w:rFonts w:ascii="Arial" w:eastAsia="Times New Roman" w:hAnsi="Arial" w:cs="Arial"/>
          <w:sz w:val="10"/>
          <w:szCs w:val="10"/>
        </w:rPr>
        <w:t xml:space="preserve">Considerando que o Plano de Manejo da APA de </w:t>
      </w:r>
      <w:proofErr w:type="spellStart"/>
      <w:r w:rsidRPr="00B4568A">
        <w:rPr>
          <w:rFonts w:ascii="Arial" w:eastAsia="Times New Roman" w:hAnsi="Arial" w:cs="Arial"/>
          <w:sz w:val="10"/>
          <w:szCs w:val="10"/>
        </w:rPr>
        <w:t>Guapimirim</w:t>
      </w:r>
      <w:proofErr w:type="spellEnd"/>
      <w:r w:rsidRPr="00B4568A">
        <w:rPr>
          <w:rFonts w:ascii="Arial" w:eastAsia="Times New Roman" w:hAnsi="Arial" w:cs="Arial"/>
          <w:sz w:val="10"/>
          <w:szCs w:val="10"/>
        </w:rPr>
        <w:t xml:space="preserve"> tem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como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um de seus objetivos estimular o desenvolvimento sustentável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na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região, oferecendo a APA como ponto central para atração do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ecoturismo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; Considerando que a APA de </w:t>
      </w:r>
      <w:proofErr w:type="spellStart"/>
      <w:r w:rsidRPr="00B4568A">
        <w:rPr>
          <w:rFonts w:ascii="Arial" w:eastAsia="Times New Roman" w:hAnsi="Arial" w:cs="Arial"/>
          <w:sz w:val="10"/>
          <w:szCs w:val="10"/>
        </w:rPr>
        <w:t>Guapimirim</w:t>
      </w:r>
      <w:proofErr w:type="spellEnd"/>
      <w:r w:rsidRPr="00B4568A">
        <w:rPr>
          <w:rFonts w:ascii="Arial" w:eastAsia="Times New Roman" w:hAnsi="Arial" w:cs="Arial"/>
          <w:sz w:val="10"/>
          <w:szCs w:val="10"/>
        </w:rPr>
        <w:t xml:space="preserve"> já recebe de-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manda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de visitação, especialmente de escolas e universidades, com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grande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potencial de incremento; Considerando o potencial APA </w:t>
      </w:r>
      <w:proofErr w:type="spellStart"/>
      <w:r w:rsidRPr="00B4568A">
        <w:rPr>
          <w:rFonts w:ascii="Arial" w:eastAsia="Times New Roman" w:hAnsi="Arial" w:cs="Arial"/>
          <w:sz w:val="10"/>
          <w:szCs w:val="10"/>
        </w:rPr>
        <w:t>en</w:t>
      </w:r>
      <w:proofErr w:type="spellEnd"/>
      <w:r w:rsidRPr="00B4568A">
        <w:rPr>
          <w:rFonts w:ascii="Arial" w:eastAsia="Times New Roman" w:hAnsi="Arial" w:cs="Arial"/>
          <w:sz w:val="10"/>
          <w:szCs w:val="10"/>
        </w:rPr>
        <w:t>-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quanto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local de observação de aves, podendo ser um importante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instrumento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para estimular o turismo ecológico para esta região; </w:t>
      </w:r>
      <w:proofErr w:type="spellStart"/>
      <w:r w:rsidRPr="00B4568A">
        <w:rPr>
          <w:rFonts w:ascii="Arial" w:eastAsia="Times New Roman" w:hAnsi="Arial" w:cs="Arial"/>
          <w:sz w:val="10"/>
          <w:szCs w:val="10"/>
        </w:rPr>
        <w:t>Con</w:t>
      </w:r>
      <w:proofErr w:type="spellEnd"/>
      <w:r w:rsidRPr="00B4568A">
        <w:rPr>
          <w:rFonts w:ascii="Arial" w:eastAsia="Times New Roman" w:hAnsi="Arial" w:cs="Arial"/>
          <w:sz w:val="10"/>
          <w:szCs w:val="10"/>
        </w:rPr>
        <w:t>-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spellStart"/>
      <w:proofErr w:type="gramStart"/>
      <w:r w:rsidRPr="00B4568A">
        <w:rPr>
          <w:rFonts w:ascii="Arial" w:eastAsia="Times New Roman" w:hAnsi="Arial" w:cs="Arial"/>
          <w:sz w:val="10"/>
          <w:szCs w:val="10"/>
        </w:rPr>
        <w:t>siderando</w:t>
      </w:r>
      <w:proofErr w:type="spellEnd"/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a importância de se acompanhar a qualidade e segurança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dos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serviços turísticos prestados, principalmente no que se refere ao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transporte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e à condução de visitantes; Considerando a publicação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r w:rsidRPr="00B4568A">
        <w:rPr>
          <w:rFonts w:ascii="Arial" w:eastAsia="Times New Roman" w:hAnsi="Arial" w:cs="Arial"/>
          <w:sz w:val="10"/>
          <w:szCs w:val="10"/>
        </w:rPr>
        <w:t>"Diretrizes para Visitação em Unidades de Conservação", produzido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pela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Diretoria de Áreas Protegidas do Ministério do Meio Ambiente,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publicado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em 2009; Considerando a Instrução Normativa ICMBio nº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r w:rsidRPr="00B4568A">
        <w:rPr>
          <w:rFonts w:ascii="Arial" w:eastAsia="Times New Roman" w:hAnsi="Arial" w:cs="Arial"/>
          <w:sz w:val="10"/>
          <w:szCs w:val="10"/>
        </w:rPr>
        <w:t>08 de 18 de setembro 2008, publicada no Diário Oficial da União em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r w:rsidRPr="00B4568A">
        <w:rPr>
          <w:rFonts w:ascii="Arial" w:eastAsia="Times New Roman" w:hAnsi="Arial" w:cs="Arial"/>
          <w:sz w:val="10"/>
          <w:szCs w:val="10"/>
        </w:rPr>
        <w:t>19 de setembro de 2008, que trata dos condutores de visitantes dentro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das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Unidades de Conservação Federais; Considerando como base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técnica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o documento "Circuito de Ecoturismo da APA </w:t>
      </w:r>
      <w:proofErr w:type="spellStart"/>
      <w:r w:rsidRPr="00B4568A">
        <w:rPr>
          <w:rFonts w:ascii="Arial" w:eastAsia="Times New Roman" w:hAnsi="Arial" w:cs="Arial"/>
          <w:sz w:val="10"/>
          <w:szCs w:val="10"/>
        </w:rPr>
        <w:t>Guapimirim</w:t>
      </w:r>
      <w:proofErr w:type="spellEnd"/>
      <w:r w:rsidRPr="00B4568A">
        <w:rPr>
          <w:rFonts w:ascii="Arial" w:eastAsia="Times New Roman" w:hAnsi="Arial" w:cs="Arial"/>
          <w:sz w:val="10"/>
          <w:szCs w:val="10"/>
        </w:rPr>
        <w:t>",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produzido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pela APA </w:t>
      </w:r>
      <w:proofErr w:type="spellStart"/>
      <w:r w:rsidRPr="00B4568A">
        <w:rPr>
          <w:rFonts w:ascii="Arial" w:eastAsia="Times New Roman" w:hAnsi="Arial" w:cs="Arial"/>
          <w:sz w:val="10"/>
          <w:szCs w:val="10"/>
        </w:rPr>
        <w:t>Guapimirim</w:t>
      </w:r>
      <w:proofErr w:type="spellEnd"/>
      <w:r w:rsidRPr="00B4568A">
        <w:rPr>
          <w:rFonts w:ascii="Arial" w:eastAsia="Times New Roman" w:hAnsi="Arial" w:cs="Arial"/>
          <w:sz w:val="10"/>
          <w:szCs w:val="10"/>
        </w:rPr>
        <w:t>, finalizado em junho de 2009 e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validado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por seu conselho gestor; Considerando a localização da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r w:rsidRPr="00B4568A">
        <w:rPr>
          <w:rFonts w:ascii="Arial" w:eastAsia="Times New Roman" w:hAnsi="Arial" w:cs="Arial"/>
          <w:sz w:val="10"/>
          <w:szCs w:val="10"/>
        </w:rPr>
        <w:t>Estação Ecológica da Guanabara - ESEC da Guanabara dentro da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r w:rsidRPr="00B4568A">
        <w:rPr>
          <w:rFonts w:ascii="Arial" w:eastAsia="Times New Roman" w:hAnsi="Arial" w:cs="Arial"/>
          <w:sz w:val="10"/>
          <w:szCs w:val="10"/>
        </w:rPr>
        <w:t xml:space="preserve">APA </w:t>
      </w:r>
      <w:proofErr w:type="spellStart"/>
      <w:r w:rsidRPr="00B4568A">
        <w:rPr>
          <w:rFonts w:ascii="Arial" w:eastAsia="Times New Roman" w:hAnsi="Arial" w:cs="Arial"/>
          <w:sz w:val="10"/>
          <w:szCs w:val="10"/>
        </w:rPr>
        <w:t>Guapimirim</w:t>
      </w:r>
      <w:proofErr w:type="spellEnd"/>
      <w:r w:rsidRPr="00B4568A">
        <w:rPr>
          <w:rFonts w:ascii="Arial" w:eastAsia="Times New Roman" w:hAnsi="Arial" w:cs="Arial"/>
          <w:sz w:val="10"/>
          <w:szCs w:val="10"/>
        </w:rPr>
        <w:t>; Considerando a necessidade de ordenar o trânsito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de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embarcações no interior da ESEC da Guanabara, consolidando a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unidade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como alternativa para visitação pública com fins </w:t>
      </w:r>
      <w:proofErr w:type="spellStart"/>
      <w:r w:rsidRPr="00B4568A">
        <w:rPr>
          <w:rFonts w:ascii="Arial" w:eastAsia="Times New Roman" w:hAnsi="Arial" w:cs="Arial"/>
          <w:sz w:val="10"/>
          <w:szCs w:val="10"/>
        </w:rPr>
        <w:t>educacio</w:t>
      </w:r>
      <w:proofErr w:type="spellEnd"/>
      <w:r w:rsidRPr="00B4568A">
        <w:rPr>
          <w:rFonts w:ascii="Arial" w:eastAsia="Times New Roman" w:hAnsi="Arial" w:cs="Arial"/>
          <w:sz w:val="10"/>
          <w:szCs w:val="10"/>
        </w:rPr>
        <w:t>-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spellStart"/>
      <w:proofErr w:type="gramStart"/>
      <w:r w:rsidRPr="00B4568A">
        <w:rPr>
          <w:rFonts w:ascii="Arial" w:eastAsia="Times New Roman" w:hAnsi="Arial" w:cs="Arial"/>
          <w:sz w:val="10"/>
          <w:szCs w:val="10"/>
        </w:rPr>
        <w:t>nais</w:t>
      </w:r>
      <w:proofErr w:type="spellEnd"/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e científicos; Considerando os pareceres apresentados no Pro-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cesso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ICMBio 02087.000034/2009-63, que trata dos circuitos de eco-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turismo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da APA </w:t>
      </w:r>
      <w:proofErr w:type="spellStart"/>
      <w:r w:rsidRPr="00B4568A">
        <w:rPr>
          <w:rFonts w:ascii="Arial" w:eastAsia="Times New Roman" w:hAnsi="Arial" w:cs="Arial"/>
          <w:sz w:val="10"/>
          <w:szCs w:val="10"/>
        </w:rPr>
        <w:t>Guapimirim</w:t>
      </w:r>
      <w:proofErr w:type="spellEnd"/>
      <w:r w:rsidRPr="00B4568A">
        <w:rPr>
          <w:rFonts w:ascii="Arial" w:eastAsia="Times New Roman" w:hAnsi="Arial" w:cs="Arial"/>
          <w:sz w:val="10"/>
          <w:szCs w:val="10"/>
        </w:rPr>
        <w:t>, resolve: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r w:rsidRPr="00B4568A">
        <w:rPr>
          <w:rFonts w:ascii="Arial" w:eastAsia="Times New Roman" w:hAnsi="Arial" w:cs="Arial"/>
          <w:sz w:val="10"/>
          <w:szCs w:val="10"/>
        </w:rPr>
        <w:t>TÍTULO I - DAS DISPOSIÇÕES PRELIMINARES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r w:rsidRPr="00B4568A">
        <w:rPr>
          <w:rFonts w:ascii="Arial" w:eastAsia="Times New Roman" w:hAnsi="Arial" w:cs="Arial"/>
          <w:sz w:val="10"/>
          <w:szCs w:val="10"/>
        </w:rPr>
        <w:lastRenderedPageBreak/>
        <w:t>Art. 1º - Definir critérios para credenciamento e autorização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dos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serviços de condução de visitantes com fins </w:t>
      </w:r>
      <w:proofErr w:type="spellStart"/>
      <w:r w:rsidRPr="00B4568A">
        <w:rPr>
          <w:rFonts w:ascii="Arial" w:eastAsia="Times New Roman" w:hAnsi="Arial" w:cs="Arial"/>
          <w:sz w:val="10"/>
          <w:szCs w:val="10"/>
        </w:rPr>
        <w:t>recreacionais</w:t>
      </w:r>
      <w:proofErr w:type="spellEnd"/>
      <w:r w:rsidRPr="00B4568A">
        <w:rPr>
          <w:rFonts w:ascii="Arial" w:eastAsia="Times New Roman" w:hAnsi="Arial" w:cs="Arial"/>
          <w:sz w:val="10"/>
          <w:szCs w:val="10"/>
        </w:rPr>
        <w:t xml:space="preserve">, </w:t>
      </w:r>
      <w:proofErr w:type="spellStart"/>
      <w:r w:rsidRPr="00B4568A">
        <w:rPr>
          <w:rFonts w:ascii="Arial" w:eastAsia="Times New Roman" w:hAnsi="Arial" w:cs="Arial"/>
          <w:sz w:val="10"/>
          <w:szCs w:val="10"/>
        </w:rPr>
        <w:t>edu</w:t>
      </w:r>
      <w:proofErr w:type="spellEnd"/>
      <w:r w:rsidRPr="00B4568A">
        <w:rPr>
          <w:rFonts w:ascii="Arial" w:eastAsia="Times New Roman" w:hAnsi="Arial" w:cs="Arial"/>
          <w:sz w:val="10"/>
          <w:szCs w:val="10"/>
        </w:rPr>
        <w:t>-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spellStart"/>
      <w:proofErr w:type="gramStart"/>
      <w:r w:rsidRPr="00B4568A">
        <w:rPr>
          <w:rFonts w:ascii="Arial" w:eastAsia="Times New Roman" w:hAnsi="Arial" w:cs="Arial"/>
          <w:sz w:val="10"/>
          <w:szCs w:val="10"/>
        </w:rPr>
        <w:t>cacionais</w:t>
      </w:r>
      <w:proofErr w:type="spellEnd"/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ou de pesquisa, nas áreas de domínio público da Área de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r w:rsidRPr="00B4568A">
        <w:rPr>
          <w:rFonts w:ascii="Arial" w:eastAsia="Times New Roman" w:hAnsi="Arial" w:cs="Arial"/>
          <w:sz w:val="10"/>
          <w:szCs w:val="10"/>
        </w:rPr>
        <w:t xml:space="preserve">Proteção Ambiental de </w:t>
      </w:r>
      <w:proofErr w:type="spellStart"/>
      <w:r w:rsidRPr="00B4568A">
        <w:rPr>
          <w:rFonts w:ascii="Arial" w:eastAsia="Times New Roman" w:hAnsi="Arial" w:cs="Arial"/>
          <w:sz w:val="10"/>
          <w:szCs w:val="10"/>
        </w:rPr>
        <w:t>Guapimirim</w:t>
      </w:r>
      <w:proofErr w:type="spellEnd"/>
      <w:r w:rsidRPr="00B4568A">
        <w:rPr>
          <w:rFonts w:ascii="Arial" w:eastAsia="Times New Roman" w:hAnsi="Arial" w:cs="Arial"/>
          <w:sz w:val="10"/>
          <w:szCs w:val="10"/>
        </w:rPr>
        <w:t>, bem como a condução de vi-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spellStart"/>
      <w:proofErr w:type="gramStart"/>
      <w:r w:rsidRPr="00B4568A">
        <w:rPr>
          <w:rFonts w:ascii="Arial" w:eastAsia="Times New Roman" w:hAnsi="Arial" w:cs="Arial"/>
          <w:sz w:val="10"/>
          <w:szCs w:val="10"/>
        </w:rPr>
        <w:t>sitantes</w:t>
      </w:r>
      <w:proofErr w:type="spellEnd"/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com fins educacionais ou de pesquisa na Estação Ecológica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da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Guanabara.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r w:rsidRPr="00B4568A">
        <w:rPr>
          <w:rFonts w:ascii="Arial" w:eastAsia="Times New Roman" w:hAnsi="Arial" w:cs="Arial"/>
          <w:sz w:val="10"/>
          <w:szCs w:val="10"/>
        </w:rPr>
        <w:t>§ 1º - A Estação Ecológica da Guanabara é uma unidade de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conservação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de proteção integral e não está aberta à visitação re-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spellStart"/>
      <w:proofErr w:type="gramStart"/>
      <w:r w:rsidRPr="00B4568A">
        <w:rPr>
          <w:rFonts w:ascii="Arial" w:eastAsia="Times New Roman" w:hAnsi="Arial" w:cs="Arial"/>
          <w:sz w:val="10"/>
          <w:szCs w:val="10"/>
        </w:rPr>
        <w:t>creacional</w:t>
      </w:r>
      <w:proofErr w:type="spellEnd"/>
      <w:proofErr w:type="gramEnd"/>
      <w:r w:rsidRPr="00B4568A">
        <w:rPr>
          <w:rFonts w:ascii="Arial" w:eastAsia="Times New Roman" w:hAnsi="Arial" w:cs="Arial"/>
          <w:sz w:val="10"/>
          <w:szCs w:val="10"/>
        </w:rPr>
        <w:t>.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r w:rsidRPr="00B4568A">
        <w:rPr>
          <w:rFonts w:ascii="Arial" w:eastAsia="Times New Roman" w:hAnsi="Arial" w:cs="Arial"/>
          <w:sz w:val="10"/>
          <w:szCs w:val="10"/>
        </w:rPr>
        <w:t>§ 2º - Atividades de pesquisa qualquer natureza na ESEC da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Guanabara deverão ser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autorizadas previamente pela chefia da uni-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spellStart"/>
      <w:proofErr w:type="gramStart"/>
      <w:r w:rsidRPr="00B4568A">
        <w:rPr>
          <w:rFonts w:ascii="Arial" w:eastAsia="Times New Roman" w:hAnsi="Arial" w:cs="Arial"/>
          <w:sz w:val="10"/>
          <w:szCs w:val="10"/>
        </w:rPr>
        <w:t>dade</w:t>
      </w:r>
      <w:proofErr w:type="spellEnd"/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de conservação.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r w:rsidRPr="00B4568A">
        <w:rPr>
          <w:rFonts w:ascii="Arial" w:eastAsia="Times New Roman" w:hAnsi="Arial" w:cs="Arial"/>
          <w:sz w:val="10"/>
          <w:szCs w:val="10"/>
        </w:rPr>
        <w:t>Art. 2º - A contratação de condutores de visitantes é uma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opção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oferecida aos visitantes, não sendo obrigatória em nenhuma das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atividades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de visitação na APA de </w:t>
      </w:r>
      <w:proofErr w:type="spellStart"/>
      <w:r w:rsidRPr="00B4568A">
        <w:rPr>
          <w:rFonts w:ascii="Arial" w:eastAsia="Times New Roman" w:hAnsi="Arial" w:cs="Arial"/>
          <w:sz w:val="10"/>
          <w:szCs w:val="10"/>
        </w:rPr>
        <w:t>Guapimirim</w:t>
      </w:r>
      <w:proofErr w:type="spellEnd"/>
      <w:r w:rsidRPr="00B4568A">
        <w:rPr>
          <w:rFonts w:ascii="Arial" w:eastAsia="Times New Roman" w:hAnsi="Arial" w:cs="Arial"/>
          <w:sz w:val="10"/>
          <w:szCs w:val="10"/>
        </w:rPr>
        <w:t xml:space="preserve"> ou na ESEC da </w:t>
      </w:r>
      <w:proofErr w:type="spellStart"/>
      <w:r w:rsidRPr="00B4568A">
        <w:rPr>
          <w:rFonts w:ascii="Arial" w:eastAsia="Times New Roman" w:hAnsi="Arial" w:cs="Arial"/>
          <w:sz w:val="10"/>
          <w:szCs w:val="10"/>
        </w:rPr>
        <w:t>Gua</w:t>
      </w:r>
      <w:proofErr w:type="spellEnd"/>
      <w:r w:rsidRPr="00B4568A">
        <w:rPr>
          <w:rFonts w:ascii="Arial" w:eastAsia="Times New Roman" w:hAnsi="Arial" w:cs="Arial"/>
          <w:sz w:val="10"/>
          <w:szCs w:val="10"/>
        </w:rPr>
        <w:t>-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spellStart"/>
      <w:proofErr w:type="gramStart"/>
      <w:r w:rsidRPr="00B4568A">
        <w:rPr>
          <w:rFonts w:ascii="Arial" w:eastAsia="Times New Roman" w:hAnsi="Arial" w:cs="Arial"/>
          <w:sz w:val="10"/>
          <w:szCs w:val="10"/>
        </w:rPr>
        <w:t>nabara</w:t>
      </w:r>
      <w:proofErr w:type="spellEnd"/>
      <w:proofErr w:type="gramEnd"/>
      <w:r w:rsidRPr="00B4568A">
        <w:rPr>
          <w:rFonts w:ascii="Arial" w:eastAsia="Times New Roman" w:hAnsi="Arial" w:cs="Arial"/>
          <w:sz w:val="10"/>
          <w:szCs w:val="10"/>
        </w:rPr>
        <w:t>.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r w:rsidRPr="00B4568A">
        <w:rPr>
          <w:rFonts w:ascii="Arial" w:eastAsia="Times New Roman" w:hAnsi="Arial" w:cs="Arial"/>
          <w:sz w:val="10"/>
          <w:szCs w:val="10"/>
        </w:rPr>
        <w:t>Art. 3º - Para os fins previstos nesta Portaria</w:t>
      </w:r>
      <w:proofErr w:type="gramStart"/>
      <w:r w:rsidRPr="00B4568A">
        <w:rPr>
          <w:rFonts w:ascii="Arial" w:eastAsia="Times New Roman" w:hAnsi="Arial" w:cs="Arial"/>
          <w:sz w:val="10"/>
          <w:szCs w:val="10"/>
        </w:rPr>
        <w:t>, entende-se</w:t>
      </w:r>
      <w:proofErr w:type="gramEnd"/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por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>: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r w:rsidRPr="00B4568A">
        <w:rPr>
          <w:rFonts w:ascii="Arial" w:eastAsia="Times New Roman" w:hAnsi="Arial" w:cs="Arial"/>
          <w:sz w:val="10"/>
          <w:szCs w:val="10"/>
        </w:rPr>
        <w:t xml:space="preserve">I - atividades </w:t>
      </w:r>
      <w:proofErr w:type="spellStart"/>
      <w:r w:rsidRPr="00B4568A">
        <w:rPr>
          <w:rFonts w:ascii="Arial" w:eastAsia="Times New Roman" w:hAnsi="Arial" w:cs="Arial"/>
          <w:sz w:val="10"/>
          <w:szCs w:val="10"/>
        </w:rPr>
        <w:t>recreacionais</w:t>
      </w:r>
      <w:proofErr w:type="spellEnd"/>
      <w:r w:rsidRPr="00B4568A">
        <w:rPr>
          <w:rFonts w:ascii="Arial" w:eastAsia="Times New Roman" w:hAnsi="Arial" w:cs="Arial"/>
          <w:sz w:val="10"/>
          <w:szCs w:val="10"/>
        </w:rPr>
        <w:t xml:space="preserve">: atividades realizadas com </w:t>
      </w:r>
      <w:proofErr w:type="spellStart"/>
      <w:r w:rsidRPr="00B4568A">
        <w:rPr>
          <w:rFonts w:ascii="Arial" w:eastAsia="Times New Roman" w:hAnsi="Arial" w:cs="Arial"/>
          <w:sz w:val="10"/>
          <w:szCs w:val="10"/>
        </w:rPr>
        <w:t>fi</w:t>
      </w:r>
      <w:proofErr w:type="spellEnd"/>
      <w:r w:rsidRPr="00B4568A">
        <w:rPr>
          <w:rFonts w:ascii="Arial" w:eastAsia="Times New Roman" w:hAnsi="Arial" w:cs="Arial"/>
          <w:sz w:val="10"/>
          <w:szCs w:val="10"/>
        </w:rPr>
        <w:t>-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spellStart"/>
      <w:proofErr w:type="gramStart"/>
      <w:r w:rsidRPr="00B4568A">
        <w:rPr>
          <w:rFonts w:ascii="Arial" w:eastAsia="Times New Roman" w:hAnsi="Arial" w:cs="Arial"/>
          <w:sz w:val="10"/>
          <w:szCs w:val="10"/>
        </w:rPr>
        <w:t>nalidade</w:t>
      </w:r>
      <w:proofErr w:type="spellEnd"/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principal de lazer, sem estar vinculadas a entidades de </w:t>
      </w:r>
      <w:proofErr w:type="spellStart"/>
      <w:r w:rsidRPr="00B4568A">
        <w:rPr>
          <w:rFonts w:ascii="Arial" w:eastAsia="Times New Roman" w:hAnsi="Arial" w:cs="Arial"/>
          <w:sz w:val="10"/>
          <w:szCs w:val="10"/>
        </w:rPr>
        <w:t>edu</w:t>
      </w:r>
      <w:proofErr w:type="spellEnd"/>
      <w:r w:rsidRPr="00B4568A">
        <w:rPr>
          <w:rFonts w:ascii="Arial" w:eastAsia="Times New Roman" w:hAnsi="Arial" w:cs="Arial"/>
          <w:sz w:val="10"/>
          <w:szCs w:val="10"/>
        </w:rPr>
        <w:t>-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cação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formal ou não-formal ou de pesquisa científica;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r w:rsidRPr="00B4568A">
        <w:rPr>
          <w:rFonts w:ascii="Arial" w:eastAsia="Times New Roman" w:hAnsi="Arial" w:cs="Arial"/>
          <w:sz w:val="10"/>
          <w:szCs w:val="10"/>
        </w:rPr>
        <w:t>II - atividades educacionais: atividades feitas com grupos de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estudantes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>, professores, ou com entidades não-governamentais, cuja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finalidade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principal é proporcionar aos visitantes maior conhecimento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sobre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os ecossistemas locais e sobre as unidades de conservação;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r w:rsidRPr="00B4568A">
        <w:rPr>
          <w:rFonts w:ascii="Arial" w:eastAsia="Times New Roman" w:hAnsi="Arial" w:cs="Arial"/>
          <w:sz w:val="10"/>
          <w:szCs w:val="10"/>
        </w:rPr>
        <w:t xml:space="preserve">III - atividades de pesquisa: atividades realizadas por </w:t>
      </w:r>
      <w:proofErr w:type="spellStart"/>
      <w:r w:rsidRPr="00B4568A">
        <w:rPr>
          <w:rFonts w:ascii="Arial" w:eastAsia="Times New Roman" w:hAnsi="Arial" w:cs="Arial"/>
          <w:sz w:val="10"/>
          <w:szCs w:val="10"/>
        </w:rPr>
        <w:t>pes</w:t>
      </w:r>
      <w:proofErr w:type="spellEnd"/>
      <w:r w:rsidRPr="00B4568A">
        <w:rPr>
          <w:rFonts w:ascii="Arial" w:eastAsia="Times New Roman" w:hAnsi="Arial" w:cs="Arial"/>
          <w:sz w:val="10"/>
          <w:szCs w:val="10"/>
        </w:rPr>
        <w:t>-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spellStart"/>
      <w:proofErr w:type="gramStart"/>
      <w:r w:rsidRPr="00B4568A">
        <w:rPr>
          <w:rFonts w:ascii="Arial" w:eastAsia="Times New Roman" w:hAnsi="Arial" w:cs="Arial"/>
          <w:sz w:val="10"/>
          <w:szCs w:val="10"/>
        </w:rPr>
        <w:t>quisadores</w:t>
      </w:r>
      <w:proofErr w:type="spellEnd"/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científicos - a exemplo de professores, estudantes de </w:t>
      </w:r>
      <w:proofErr w:type="spellStart"/>
      <w:r w:rsidRPr="00B4568A">
        <w:rPr>
          <w:rFonts w:ascii="Arial" w:eastAsia="Times New Roman" w:hAnsi="Arial" w:cs="Arial"/>
          <w:sz w:val="10"/>
          <w:szCs w:val="10"/>
        </w:rPr>
        <w:t>gra</w:t>
      </w:r>
      <w:proofErr w:type="spellEnd"/>
      <w:r w:rsidRPr="00B4568A">
        <w:rPr>
          <w:rFonts w:ascii="Arial" w:eastAsia="Times New Roman" w:hAnsi="Arial" w:cs="Arial"/>
          <w:sz w:val="10"/>
          <w:szCs w:val="10"/>
        </w:rPr>
        <w:t>-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spellStart"/>
      <w:proofErr w:type="gramStart"/>
      <w:r w:rsidRPr="00B4568A">
        <w:rPr>
          <w:rFonts w:ascii="Arial" w:eastAsia="Times New Roman" w:hAnsi="Arial" w:cs="Arial"/>
          <w:sz w:val="10"/>
          <w:szCs w:val="10"/>
        </w:rPr>
        <w:t>duação</w:t>
      </w:r>
      <w:proofErr w:type="spellEnd"/>
      <w:proofErr w:type="gramEnd"/>
      <w:r w:rsidRPr="00B4568A">
        <w:rPr>
          <w:rFonts w:ascii="Arial" w:eastAsia="Times New Roman" w:hAnsi="Arial" w:cs="Arial"/>
          <w:sz w:val="10"/>
          <w:szCs w:val="10"/>
        </w:rPr>
        <w:t>, pós-graduação e profissionais vinculados a empresas - cuja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finalidade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é encontrar soluções para questões propostas mediante o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emprego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de métodos científicos;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r w:rsidRPr="00B4568A">
        <w:rPr>
          <w:rFonts w:ascii="Arial" w:eastAsia="Times New Roman" w:hAnsi="Arial" w:cs="Arial"/>
          <w:sz w:val="10"/>
          <w:szCs w:val="10"/>
        </w:rPr>
        <w:t>IV - proprietário de embarcação: pessoa física ou jurídica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que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consta como proprietária no registro da embarcação emitida pela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r w:rsidRPr="00B4568A">
        <w:rPr>
          <w:rFonts w:ascii="Arial" w:eastAsia="Times New Roman" w:hAnsi="Arial" w:cs="Arial"/>
          <w:sz w:val="10"/>
          <w:szCs w:val="10"/>
        </w:rPr>
        <w:t>Capitania dos Portos;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r w:rsidRPr="00B4568A">
        <w:rPr>
          <w:rFonts w:ascii="Arial" w:eastAsia="Times New Roman" w:hAnsi="Arial" w:cs="Arial"/>
          <w:sz w:val="10"/>
          <w:szCs w:val="10"/>
        </w:rPr>
        <w:t>V - condutor de embarcação: profissional habilitado pela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r w:rsidRPr="00B4568A">
        <w:rPr>
          <w:rFonts w:ascii="Arial" w:eastAsia="Times New Roman" w:hAnsi="Arial" w:cs="Arial"/>
          <w:sz w:val="10"/>
          <w:szCs w:val="10"/>
        </w:rPr>
        <w:t>Capitania dos Portos a conduzir embarcações de pequeno porte com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fins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mercantis;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r w:rsidRPr="00B4568A">
        <w:rPr>
          <w:rFonts w:ascii="Arial" w:eastAsia="Times New Roman" w:hAnsi="Arial" w:cs="Arial"/>
          <w:sz w:val="10"/>
          <w:szCs w:val="10"/>
        </w:rPr>
        <w:t>VI - condutor de visitantes: profissional responsável pela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condução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em segurança de grupos de visitantes aos locais permitidos,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desenvolvendo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atividades interpretativas sobre o ambiente visitado,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que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deve contribuir para o monitoramento dos impactos socioam-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spellStart"/>
      <w:proofErr w:type="gramStart"/>
      <w:r w:rsidRPr="00B4568A">
        <w:rPr>
          <w:rFonts w:ascii="Arial" w:eastAsia="Times New Roman" w:hAnsi="Arial" w:cs="Arial"/>
          <w:sz w:val="10"/>
          <w:szCs w:val="10"/>
        </w:rPr>
        <w:t>bientais</w:t>
      </w:r>
      <w:proofErr w:type="spellEnd"/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na APA </w:t>
      </w:r>
      <w:proofErr w:type="spellStart"/>
      <w:r w:rsidRPr="00B4568A">
        <w:rPr>
          <w:rFonts w:ascii="Arial" w:eastAsia="Times New Roman" w:hAnsi="Arial" w:cs="Arial"/>
          <w:sz w:val="10"/>
          <w:szCs w:val="10"/>
        </w:rPr>
        <w:t>Guapimirim</w:t>
      </w:r>
      <w:proofErr w:type="spellEnd"/>
      <w:r w:rsidRPr="00B4568A">
        <w:rPr>
          <w:rFonts w:ascii="Arial" w:eastAsia="Times New Roman" w:hAnsi="Arial" w:cs="Arial"/>
          <w:sz w:val="10"/>
          <w:szCs w:val="10"/>
        </w:rPr>
        <w:t xml:space="preserve"> e na ESEC Da Guanabara, atividade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passível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de ser realizada pelo condutor de embarcação;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r w:rsidRPr="00B4568A">
        <w:rPr>
          <w:rFonts w:ascii="Arial" w:eastAsia="Times New Roman" w:hAnsi="Arial" w:cs="Arial"/>
          <w:sz w:val="10"/>
          <w:szCs w:val="10"/>
        </w:rPr>
        <w:t>VII - áreas públicas ou de domínio público: compreendem os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terrenos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da marinha em áreas de mangue, rios, o mar, praias e ilhas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localizados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na APA </w:t>
      </w:r>
      <w:proofErr w:type="spellStart"/>
      <w:r w:rsidRPr="00B4568A">
        <w:rPr>
          <w:rFonts w:ascii="Arial" w:eastAsia="Times New Roman" w:hAnsi="Arial" w:cs="Arial"/>
          <w:sz w:val="10"/>
          <w:szCs w:val="10"/>
        </w:rPr>
        <w:t>Guapimirim</w:t>
      </w:r>
      <w:proofErr w:type="spellEnd"/>
      <w:r w:rsidRPr="00B4568A">
        <w:rPr>
          <w:rFonts w:ascii="Arial" w:eastAsia="Times New Roman" w:hAnsi="Arial" w:cs="Arial"/>
          <w:sz w:val="10"/>
          <w:szCs w:val="10"/>
        </w:rPr>
        <w:t xml:space="preserve"> e ESEC da Guanabara.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r w:rsidRPr="00B4568A">
        <w:rPr>
          <w:rFonts w:ascii="Arial" w:eastAsia="Times New Roman" w:hAnsi="Arial" w:cs="Arial"/>
          <w:sz w:val="10"/>
          <w:szCs w:val="10"/>
        </w:rPr>
        <w:t>Art. 4º - O horário de visitação nas áreas de domínio público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da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APA </w:t>
      </w:r>
      <w:proofErr w:type="spellStart"/>
      <w:r w:rsidRPr="00B4568A">
        <w:rPr>
          <w:rFonts w:ascii="Arial" w:eastAsia="Times New Roman" w:hAnsi="Arial" w:cs="Arial"/>
          <w:sz w:val="10"/>
          <w:szCs w:val="10"/>
        </w:rPr>
        <w:t>Guapimirim</w:t>
      </w:r>
      <w:proofErr w:type="spellEnd"/>
      <w:r w:rsidRPr="00B4568A">
        <w:rPr>
          <w:rFonts w:ascii="Arial" w:eastAsia="Times New Roman" w:hAnsi="Arial" w:cs="Arial"/>
          <w:sz w:val="10"/>
          <w:szCs w:val="10"/>
        </w:rPr>
        <w:t>/ESEC da Guanabara fica definido como sendo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das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6h às 17h.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r w:rsidRPr="00B4568A">
        <w:rPr>
          <w:rFonts w:ascii="Arial" w:eastAsia="Times New Roman" w:hAnsi="Arial" w:cs="Arial"/>
          <w:sz w:val="10"/>
          <w:szCs w:val="10"/>
        </w:rPr>
        <w:t>§ 1º - O horário de visitação poderá ser alterado por ins-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spellStart"/>
      <w:proofErr w:type="gramStart"/>
      <w:r w:rsidRPr="00B4568A">
        <w:rPr>
          <w:rFonts w:ascii="Arial" w:eastAsia="Times New Roman" w:hAnsi="Arial" w:cs="Arial"/>
          <w:sz w:val="10"/>
          <w:szCs w:val="10"/>
        </w:rPr>
        <w:t>trumento</w:t>
      </w:r>
      <w:proofErr w:type="spellEnd"/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da chefia da APA </w:t>
      </w:r>
      <w:proofErr w:type="spellStart"/>
      <w:r w:rsidRPr="00B4568A">
        <w:rPr>
          <w:rFonts w:ascii="Arial" w:eastAsia="Times New Roman" w:hAnsi="Arial" w:cs="Arial"/>
          <w:sz w:val="10"/>
          <w:szCs w:val="10"/>
        </w:rPr>
        <w:t>Guapimirim</w:t>
      </w:r>
      <w:proofErr w:type="spellEnd"/>
      <w:r w:rsidRPr="00B4568A">
        <w:rPr>
          <w:rFonts w:ascii="Arial" w:eastAsia="Times New Roman" w:hAnsi="Arial" w:cs="Arial"/>
          <w:sz w:val="10"/>
          <w:szCs w:val="10"/>
        </w:rPr>
        <w:t xml:space="preserve"> ou da ESEC da Guanabara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de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acordo com épocas do ano e demandas específicas.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r w:rsidRPr="00B4568A">
        <w:rPr>
          <w:rFonts w:ascii="Arial" w:eastAsia="Times New Roman" w:hAnsi="Arial" w:cs="Arial"/>
          <w:sz w:val="10"/>
          <w:szCs w:val="10"/>
        </w:rPr>
        <w:t>§ 2º - Salvo a presença de motivo justificado, não deve ser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realizada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visitação até 48 horas após a ocorrência de chuvas na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região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>.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r w:rsidRPr="00B4568A">
        <w:rPr>
          <w:rFonts w:ascii="Arial" w:eastAsia="Times New Roman" w:hAnsi="Arial" w:cs="Arial"/>
          <w:sz w:val="10"/>
          <w:szCs w:val="10"/>
        </w:rPr>
        <w:t xml:space="preserve">Art. 5º - A visitação, em qualquer atrativo, poderá ser </w:t>
      </w:r>
      <w:proofErr w:type="spellStart"/>
      <w:proofErr w:type="gramStart"/>
      <w:r w:rsidRPr="00B4568A">
        <w:rPr>
          <w:rFonts w:ascii="Arial" w:eastAsia="Times New Roman" w:hAnsi="Arial" w:cs="Arial"/>
          <w:sz w:val="10"/>
          <w:szCs w:val="10"/>
        </w:rPr>
        <w:t>sus</w:t>
      </w:r>
      <w:proofErr w:type="spellEnd"/>
      <w:proofErr w:type="gramEnd"/>
      <w:r w:rsidRPr="00B4568A">
        <w:rPr>
          <w:rFonts w:ascii="Arial" w:eastAsia="Times New Roman" w:hAnsi="Arial" w:cs="Arial"/>
          <w:sz w:val="10"/>
          <w:szCs w:val="10"/>
        </w:rPr>
        <w:t>-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pensa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por ato do chefe da APA </w:t>
      </w:r>
      <w:proofErr w:type="spellStart"/>
      <w:r w:rsidRPr="00B4568A">
        <w:rPr>
          <w:rFonts w:ascii="Arial" w:eastAsia="Times New Roman" w:hAnsi="Arial" w:cs="Arial"/>
          <w:sz w:val="10"/>
          <w:szCs w:val="10"/>
        </w:rPr>
        <w:t>Guapimirim</w:t>
      </w:r>
      <w:proofErr w:type="spellEnd"/>
      <w:r w:rsidRPr="00B4568A">
        <w:rPr>
          <w:rFonts w:ascii="Arial" w:eastAsia="Times New Roman" w:hAnsi="Arial" w:cs="Arial"/>
          <w:sz w:val="10"/>
          <w:szCs w:val="10"/>
        </w:rPr>
        <w:t xml:space="preserve"> ou da ESEC da </w:t>
      </w:r>
      <w:proofErr w:type="spellStart"/>
      <w:r w:rsidRPr="00B4568A">
        <w:rPr>
          <w:rFonts w:ascii="Arial" w:eastAsia="Times New Roman" w:hAnsi="Arial" w:cs="Arial"/>
          <w:sz w:val="10"/>
          <w:szCs w:val="10"/>
        </w:rPr>
        <w:t>Gua</w:t>
      </w:r>
      <w:proofErr w:type="spellEnd"/>
      <w:r w:rsidRPr="00B4568A">
        <w:rPr>
          <w:rFonts w:ascii="Arial" w:eastAsia="Times New Roman" w:hAnsi="Arial" w:cs="Arial"/>
          <w:sz w:val="10"/>
          <w:szCs w:val="10"/>
        </w:rPr>
        <w:t>-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spellStart"/>
      <w:proofErr w:type="gramStart"/>
      <w:r w:rsidRPr="00B4568A">
        <w:rPr>
          <w:rFonts w:ascii="Arial" w:eastAsia="Times New Roman" w:hAnsi="Arial" w:cs="Arial"/>
          <w:sz w:val="10"/>
          <w:szCs w:val="10"/>
        </w:rPr>
        <w:t>nabara</w:t>
      </w:r>
      <w:proofErr w:type="spellEnd"/>
      <w:proofErr w:type="gramEnd"/>
      <w:r w:rsidRPr="00B4568A">
        <w:rPr>
          <w:rFonts w:ascii="Arial" w:eastAsia="Times New Roman" w:hAnsi="Arial" w:cs="Arial"/>
          <w:sz w:val="10"/>
          <w:szCs w:val="10"/>
        </w:rPr>
        <w:t>, conforme estabelecido pela Portaria MMA n° 366, de 07 de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outubro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de 2009.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r w:rsidRPr="00B4568A">
        <w:rPr>
          <w:rFonts w:ascii="Arial" w:eastAsia="Times New Roman" w:hAnsi="Arial" w:cs="Arial"/>
          <w:sz w:val="10"/>
          <w:szCs w:val="10"/>
        </w:rPr>
        <w:t xml:space="preserve">Art. 6º - São vedadas as seguintes condutas durante </w:t>
      </w:r>
      <w:proofErr w:type="gramStart"/>
      <w:r w:rsidRPr="00B4568A">
        <w:rPr>
          <w:rFonts w:ascii="Arial" w:eastAsia="Times New Roman" w:hAnsi="Arial" w:cs="Arial"/>
          <w:sz w:val="10"/>
          <w:szCs w:val="10"/>
        </w:rPr>
        <w:t>a vi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>-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spellStart"/>
      <w:proofErr w:type="gramStart"/>
      <w:r w:rsidRPr="00B4568A">
        <w:rPr>
          <w:rFonts w:ascii="Arial" w:eastAsia="Times New Roman" w:hAnsi="Arial" w:cs="Arial"/>
          <w:sz w:val="10"/>
          <w:szCs w:val="10"/>
        </w:rPr>
        <w:t>sitação</w:t>
      </w:r>
      <w:proofErr w:type="spellEnd"/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nos circuitos aquáticos da APA </w:t>
      </w:r>
      <w:proofErr w:type="spellStart"/>
      <w:r w:rsidRPr="00B4568A">
        <w:rPr>
          <w:rFonts w:ascii="Arial" w:eastAsia="Times New Roman" w:hAnsi="Arial" w:cs="Arial"/>
          <w:sz w:val="10"/>
          <w:szCs w:val="10"/>
        </w:rPr>
        <w:t>Guapimirim</w:t>
      </w:r>
      <w:proofErr w:type="spellEnd"/>
      <w:r w:rsidRPr="00B4568A">
        <w:rPr>
          <w:rFonts w:ascii="Arial" w:eastAsia="Times New Roman" w:hAnsi="Arial" w:cs="Arial"/>
          <w:sz w:val="10"/>
          <w:szCs w:val="10"/>
        </w:rPr>
        <w:t xml:space="preserve">/ESEC da </w:t>
      </w:r>
      <w:proofErr w:type="spellStart"/>
      <w:r w:rsidRPr="00B4568A">
        <w:rPr>
          <w:rFonts w:ascii="Arial" w:eastAsia="Times New Roman" w:hAnsi="Arial" w:cs="Arial"/>
          <w:sz w:val="10"/>
          <w:szCs w:val="10"/>
        </w:rPr>
        <w:t>Gua</w:t>
      </w:r>
      <w:proofErr w:type="spellEnd"/>
      <w:r w:rsidRPr="00B4568A">
        <w:rPr>
          <w:rFonts w:ascii="Arial" w:eastAsia="Times New Roman" w:hAnsi="Arial" w:cs="Arial"/>
          <w:sz w:val="10"/>
          <w:szCs w:val="10"/>
        </w:rPr>
        <w:t>-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spellStart"/>
      <w:proofErr w:type="gramStart"/>
      <w:r w:rsidRPr="00B4568A">
        <w:rPr>
          <w:rFonts w:ascii="Arial" w:eastAsia="Times New Roman" w:hAnsi="Arial" w:cs="Arial"/>
          <w:sz w:val="10"/>
          <w:szCs w:val="10"/>
        </w:rPr>
        <w:t>nabara</w:t>
      </w:r>
      <w:proofErr w:type="spellEnd"/>
      <w:proofErr w:type="gramEnd"/>
      <w:r w:rsidRPr="00B4568A">
        <w:rPr>
          <w:rFonts w:ascii="Arial" w:eastAsia="Times New Roman" w:hAnsi="Arial" w:cs="Arial"/>
          <w:sz w:val="10"/>
          <w:szCs w:val="10"/>
        </w:rPr>
        <w:t>: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r w:rsidRPr="00B4568A">
        <w:rPr>
          <w:rFonts w:ascii="Arial" w:eastAsia="Times New Roman" w:hAnsi="Arial" w:cs="Arial"/>
          <w:sz w:val="10"/>
          <w:szCs w:val="10"/>
        </w:rPr>
        <w:t>I - consumir, portar e vender bebidas alcoólicas;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r w:rsidRPr="00B4568A">
        <w:rPr>
          <w:rFonts w:ascii="Arial" w:eastAsia="Times New Roman" w:hAnsi="Arial" w:cs="Arial"/>
          <w:sz w:val="10"/>
          <w:szCs w:val="10"/>
        </w:rPr>
        <w:t>II - portar armas de qualquer natureza;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r w:rsidRPr="00B4568A">
        <w:rPr>
          <w:rFonts w:ascii="Arial" w:eastAsia="Times New Roman" w:hAnsi="Arial" w:cs="Arial"/>
          <w:sz w:val="10"/>
          <w:szCs w:val="10"/>
        </w:rPr>
        <w:t>III - acender fogo, fazer fogueira ou churrasco;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r w:rsidRPr="00B4568A">
        <w:rPr>
          <w:rFonts w:ascii="Arial" w:eastAsia="Times New Roman" w:hAnsi="Arial" w:cs="Arial"/>
          <w:sz w:val="10"/>
          <w:szCs w:val="10"/>
        </w:rPr>
        <w:t>IV - disparar fogos de artifícios;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r w:rsidRPr="00B4568A">
        <w:rPr>
          <w:rFonts w:ascii="Arial" w:eastAsia="Times New Roman" w:hAnsi="Arial" w:cs="Arial"/>
          <w:sz w:val="10"/>
          <w:szCs w:val="10"/>
        </w:rPr>
        <w:t>V - ingressar com animais domésticos;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r w:rsidRPr="00B4568A">
        <w:rPr>
          <w:rFonts w:ascii="Arial" w:eastAsia="Times New Roman" w:hAnsi="Arial" w:cs="Arial"/>
          <w:sz w:val="10"/>
          <w:szCs w:val="10"/>
        </w:rPr>
        <w:t>VI - utilizar qualquer tipo de equipamentos de som nas áreas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de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uso público;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r w:rsidRPr="00B4568A">
        <w:rPr>
          <w:rFonts w:ascii="Arial" w:eastAsia="Times New Roman" w:hAnsi="Arial" w:cs="Arial"/>
          <w:sz w:val="10"/>
          <w:szCs w:val="10"/>
        </w:rPr>
        <w:t>VII - realizar qualquer tipo de limpeza ou manutenção das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embarcações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>.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r w:rsidRPr="00B4568A">
        <w:rPr>
          <w:rFonts w:ascii="Arial" w:eastAsia="Times New Roman" w:hAnsi="Arial" w:cs="Arial"/>
          <w:sz w:val="10"/>
          <w:szCs w:val="10"/>
        </w:rPr>
        <w:t>TÍTULO II - DO CREDENCIAMENTO E AUTORIZA-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r w:rsidRPr="00B4568A">
        <w:rPr>
          <w:rFonts w:ascii="Arial" w:eastAsia="Times New Roman" w:hAnsi="Arial" w:cs="Arial"/>
          <w:sz w:val="10"/>
          <w:szCs w:val="10"/>
        </w:rPr>
        <w:t>ÇÃO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r w:rsidRPr="00B4568A">
        <w:rPr>
          <w:rFonts w:ascii="Arial" w:eastAsia="Times New Roman" w:hAnsi="Arial" w:cs="Arial"/>
          <w:sz w:val="10"/>
          <w:szCs w:val="10"/>
        </w:rPr>
        <w:t>Art. 7º - Fica delegada competência para o chefe da APA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spellStart"/>
      <w:r w:rsidRPr="00B4568A">
        <w:rPr>
          <w:rFonts w:ascii="Arial" w:eastAsia="Times New Roman" w:hAnsi="Arial" w:cs="Arial"/>
          <w:sz w:val="10"/>
          <w:szCs w:val="10"/>
        </w:rPr>
        <w:t>Guapimirim</w:t>
      </w:r>
      <w:proofErr w:type="spellEnd"/>
      <w:r w:rsidRPr="00B4568A">
        <w:rPr>
          <w:rFonts w:ascii="Arial" w:eastAsia="Times New Roman" w:hAnsi="Arial" w:cs="Arial"/>
          <w:sz w:val="10"/>
          <w:szCs w:val="10"/>
        </w:rPr>
        <w:t>, em conjunto com o Chefe da ESEC da Guanabara,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credenciar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e autorizar, em consonância com o Plano de Manejo vi-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gente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e as normas de uso público, as embarcações, os condutores de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embarcações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e os condutores de visitantes que realizam atividades de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visitação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na APA de </w:t>
      </w:r>
      <w:proofErr w:type="spellStart"/>
      <w:r w:rsidRPr="00B4568A">
        <w:rPr>
          <w:rFonts w:ascii="Arial" w:eastAsia="Times New Roman" w:hAnsi="Arial" w:cs="Arial"/>
          <w:sz w:val="10"/>
          <w:szCs w:val="10"/>
        </w:rPr>
        <w:t>Guapimirim</w:t>
      </w:r>
      <w:proofErr w:type="spellEnd"/>
      <w:r w:rsidRPr="00B4568A">
        <w:rPr>
          <w:rFonts w:ascii="Arial" w:eastAsia="Times New Roman" w:hAnsi="Arial" w:cs="Arial"/>
          <w:sz w:val="10"/>
          <w:szCs w:val="10"/>
        </w:rPr>
        <w:t xml:space="preserve"> e ESEC da Guanabara.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r w:rsidRPr="00B4568A">
        <w:rPr>
          <w:rFonts w:ascii="Arial" w:eastAsia="Times New Roman" w:hAnsi="Arial" w:cs="Arial"/>
          <w:sz w:val="10"/>
          <w:szCs w:val="10"/>
        </w:rPr>
        <w:t>Art. 8º - Os proprietários das embarcações, os condutores das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embarcações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e os condutores de visitantes terão um prazo máximo de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r w:rsidRPr="00B4568A">
        <w:rPr>
          <w:rFonts w:ascii="Arial" w:eastAsia="Times New Roman" w:hAnsi="Arial" w:cs="Arial"/>
          <w:sz w:val="10"/>
          <w:szCs w:val="10"/>
        </w:rPr>
        <w:t>90 (noventa) dias a partir da publicação da presente portaria para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requisitar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o seu credenciamento junto à APA </w:t>
      </w:r>
      <w:proofErr w:type="spellStart"/>
      <w:r w:rsidRPr="00B4568A">
        <w:rPr>
          <w:rFonts w:ascii="Arial" w:eastAsia="Times New Roman" w:hAnsi="Arial" w:cs="Arial"/>
          <w:sz w:val="10"/>
          <w:szCs w:val="10"/>
        </w:rPr>
        <w:t>Guapimirim</w:t>
      </w:r>
      <w:proofErr w:type="spellEnd"/>
      <w:r w:rsidRPr="00B4568A">
        <w:rPr>
          <w:rFonts w:ascii="Arial" w:eastAsia="Times New Roman" w:hAnsi="Arial" w:cs="Arial"/>
          <w:sz w:val="10"/>
          <w:szCs w:val="10"/>
        </w:rPr>
        <w:t>/ESEC da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r w:rsidRPr="00B4568A">
        <w:rPr>
          <w:rFonts w:ascii="Arial" w:eastAsia="Times New Roman" w:hAnsi="Arial" w:cs="Arial"/>
          <w:sz w:val="10"/>
          <w:szCs w:val="10"/>
        </w:rPr>
        <w:t>Guanabara.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r w:rsidRPr="00B4568A">
        <w:rPr>
          <w:rFonts w:ascii="Arial" w:eastAsia="Times New Roman" w:hAnsi="Arial" w:cs="Arial"/>
          <w:sz w:val="10"/>
          <w:szCs w:val="10"/>
        </w:rPr>
        <w:t xml:space="preserve">§ 1º - Após </w:t>
      </w:r>
      <w:proofErr w:type="gramStart"/>
      <w:r w:rsidRPr="00B4568A">
        <w:rPr>
          <w:rFonts w:ascii="Arial" w:eastAsia="Times New Roman" w:hAnsi="Arial" w:cs="Arial"/>
          <w:sz w:val="10"/>
          <w:szCs w:val="10"/>
        </w:rPr>
        <w:t>esse prazo apenas condutores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e embarcações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autorizadas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poderão realizar as atividades de visitação.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r w:rsidRPr="00B4568A">
        <w:rPr>
          <w:rFonts w:ascii="Arial" w:eastAsia="Times New Roman" w:hAnsi="Arial" w:cs="Arial"/>
          <w:sz w:val="10"/>
          <w:szCs w:val="10"/>
        </w:rPr>
        <w:t xml:space="preserve">§ 2º - A equipe técnica da APA </w:t>
      </w:r>
      <w:proofErr w:type="spellStart"/>
      <w:r w:rsidRPr="00B4568A">
        <w:rPr>
          <w:rFonts w:ascii="Arial" w:eastAsia="Times New Roman" w:hAnsi="Arial" w:cs="Arial"/>
          <w:sz w:val="10"/>
          <w:szCs w:val="10"/>
        </w:rPr>
        <w:t>Guapimirim</w:t>
      </w:r>
      <w:proofErr w:type="spellEnd"/>
      <w:r w:rsidRPr="00B4568A">
        <w:rPr>
          <w:rFonts w:ascii="Arial" w:eastAsia="Times New Roman" w:hAnsi="Arial" w:cs="Arial"/>
          <w:sz w:val="10"/>
          <w:szCs w:val="10"/>
        </w:rPr>
        <w:t xml:space="preserve"> monitorará os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impactos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da visitação, de acordo com o Roteiro Metodológico para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r w:rsidRPr="00B4568A">
        <w:rPr>
          <w:rFonts w:ascii="Arial" w:eastAsia="Times New Roman" w:hAnsi="Arial" w:cs="Arial"/>
          <w:sz w:val="10"/>
          <w:szCs w:val="10"/>
        </w:rPr>
        <w:t>Manejo de Impactos da Visitação com enfoque na experiência do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visitante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e na proteção dos recursos naturais e culturais do ICMBio e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definirá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a capacidade de suporte do ambiente, se necessário.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r w:rsidRPr="00B4568A">
        <w:rPr>
          <w:rFonts w:ascii="Arial" w:eastAsia="Times New Roman" w:hAnsi="Arial" w:cs="Arial"/>
          <w:sz w:val="10"/>
          <w:szCs w:val="10"/>
        </w:rPr>
        <w:t>§ 3º - Caso o número de autorizados a operar seja maior do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que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a capacidade de suporte estabelecida, a administração da unidade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de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conservação comunicará a todos os Autorizados, que deverão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apresentar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escala de atuação a fim de respeitar o limite máximo de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embarcações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por dia.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r w:rsidRPr="00B4568A">
        <w:rPr>
          <w:rFonts w:ascii="Arial" w:eastAsia="Times New Roman" w:hAnsi="Arial" w:cs="Arial"/>
          <w:sz w:val="10"/>
          <w:szCs w:val="10"/>
        </w:rPr>
        <w:t>§ 4º - Caso não seja possível garantir a operação dentro da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capacidade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de suporte estabelecida na forma disposta no parágrafo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anterior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>, as atividades de visitação passarão a sujeitar-se a prévia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licitação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>, nos moldes da Lei nº 8.666/93.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r w:rsidRPr="00B4568A">
        <w:rPr>
          <w:rFonts w:ascii="Arial" w:eastAsia="Times New Roman" w:hAnsi="Arial" w:cs="Arial"/>
          <w:sz w:val="10"/>
          <w:szCs w:val="10"/>
        </w:rPr>
        <w:t>CAPÍTULO I - DO CREDENCIAMENTO DAS EMBAR-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r w:rsidRPr="00B4568A">
        <w:rPr>
          <w:rFonts w:ascii="Arial" w:eastAsia="Times New Roman" w:hAnsi="Arial" w:cs="Arial"/>
          <w:sz w:val="10"/>
          <w:szCs w:val="10"/>
        </w:rPr>
        <w:t>CAÇÕES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r w:rsidRPr="00B4568A">
        <w:rPr>
          <w:rFonts w:ascii="Arial" w:eastAsia="Times New Roman" w:hAnsi="Arial" w:cs="Arial"/>
          <w:sz w:val="10"/>
          <w:szCs w:val="10"/>
        </w:rPr>
        <w:t>Art. 9º - Todos os proprietários de embarcações que realizam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atividades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de visitação pública na APA </w:t>
      </w:r>
      <w:proofErr w:type="spellStart"/>
      <w:r w:rsidRPr="00B4568A">
        <w:rPr>
          <w:rFonts w:ascii="Arial" w:eastAsia="Times New Roman" w:hAnsi="Arial" w:cs="Arial"/>
          <w:sz w:val="10"/>
          <w:szCs w:val="10"/>
        </w:rPr>
        <w:t>Guapimirim</w:t>
      </w:r>
      <w:proofErr w:type="spellEnd"/>
      <w:r w:rsidRPr="00B4568A">
        <w:rPr>
          <w:rFonts w:ascii="Arial" w:eastAsia="Times New Roman" w:hAnsi="Arial" w:cs="Arial"/>
          <w:sz w:val="10"/>
          <w:szCs w:val="10"/>
        </w:rPr>
        <w:t xml:space="preserve">/ESEC da </w:t>
      </w:r>
      <w:proofErr w:type="spellStart"/>
      <w:r w:rsidRPr="00B4568A">
        <w:rPr>
          <w:rFonts w:ascii="Arial" w:eastAsia="Times New Roman" w:hAnsi="Arial" w:cs="Arial"/>
          <w:sz w:val="10"/>
          <w:szCs w:val="10"/>
        </w:rPr>
        <w:t>Gua</w:t>
      </w:r>
      <w:proofErr w:type="spellEnd"/>
      <w:r w:rsidRPr="00B4568A">
        <w:rPr>
          <w:rFonts w:ascii="Arial" w:eastAsia="Times New Roman" w:hAnsi="Arial" w:cs="Arial"/>
          <w:sz w:val="10"/>
          <w:szCs w:val="10"/>
        </w:rPr>
        <w:t>-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spellStart"/>
      <w:proofErr w:type="gramStart"/>
      <w:r w:rsidRPr="00B4568A">
        <w:rPr>
          <w:rFonts w:ascii="Arial" w:eastAsia="Times New Roman" w:hAnsi="Arial" w:cs="Arial"/>
          <w:sz w:val="10"/>
          <w:szCs w:val="10"/>
        </w:rPr>
        <w:t>nabara</w:t>
      </w:r>
      <w:proofErr w:type="spellEnd"/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deverão obrigatoriamente credenciar sua frota, apresentando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os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seguintes documentos: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r w:rsidRPr="00B4568A">
        <w:rPr>
          <w:rFonts w:ascii="Arial" w:eastAsia="Times New Roman" w:hAnsi="Arial" w:cs="Arial"/>
          <w:sz w:val="10"/>
          <w:szCs w:val="10"/>
        </w:rPr>
        <w:t>I - formulário padrão preenchido (anexo I);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r w:rsidRPr="00B4568A">
        <w:rPr>
          <w:rFonts w:ascii="Arial" w:eastAsia="Times New Roman" w:hAnsi="Arial" w:cs="Arial"/>
          <w:sz w:val="10"/>
          <w:szCs w:val="10"/>
        </w:rPr>
        <w:t>II - documento de propriedade da embarcação;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r w:rsidRPr="00B4568A">
        <w:rPr>
          <w:rFonts w:ascii="Arial" w:eastAsia="Times New Roman" w:hAnsi="Arial" w:cs="Arial"/>
          <w:sz w:val="10"/>
          <w:szCs w:val="10"/>
        </w:rPr>
        <w:t xml:space="preserve">III - documentos que demonstrem regularidade junto </w:t>
      </w:r>
      <w:proofErr w:type="gramStart"/>
      <w:r w:rsidRPr="00B4568A">
        <w:rPr>
          <w:rFonts w:ascii="Arial" w:eastAsia="Times New Roman" w:hAnsi="Arial" w:cs="Arial"/>
          <w:sz w:val="10"/>
          <w:szCs w:val="10"/>
        </w:rPr>
        <w:t>à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Ca-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spellStart"/>
      <w:proofErr w:type="gramStart"/>
      <w:r w:rsidRPr="00B4568A">
        <w:rPr>
          <w:rFonts w:ascii="Arial" w:eastAsia="Times New Roman" w:hAnsi="Arial" w:cs="Arial"/>
          <w:sz w:val="10"/>
          <w:szCs w:val="10"/>
        </w:rPr>
        <w:t>pitania</w:t>
      </w:r>
      <w:proofErr w:type="spellEnd"/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dos Portos;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r w:rsidRPr="00B4568A">
        <w:rPr>
          <w:rFonts w:ascii="Arial" w:eastAsia="Times New Roman" w:hAnsi="Arial" w:cs="Arial"/>
          <w:sz w:val="10"/>
          <w:szCs w:val="10"/>
        </w:rPr>
        <w:t>IV - no caso de pessoa física: cópia do RG e do CPF e uma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foto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3x4 do proprietário da embarcação;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r w:rsidRPr="00B4568A">
        <w:rPr>
          <w:rFonts w:ascii="Arial" w:eastAsia="Times New Roman" w:hAnsi="Arial" w:cs="Arial"/>
          <w:sz w:val="10"/>
          <w:szCs w:val="10"/>
        </w:rPr>
        <w:t>V - no caso de pessoa jurídica: cópia do CNPJ da empresa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proprietária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da embarcação, cópia do RG e do CPF do proprietário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e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>/ou representante legal da empresa;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r w:rsidRPr="00B4568A">
        <w:rPr>
          <w:rFonts w:ascii="Arial" w:eastAsia="Times New Roman" w:hAnsi="Arial" w:cs="Arial"/>
          <w:sz w:val="10"/>
          <w:szCs w:val="10"/>
        </w:rPr>
        <w:t xml:space="preserve">VI - termo de compromisso com a APA </w:t>
      </w:r>
      <w:proofErr w:type="spellStart"/>
      <w:r w:rsidRPr="00B4568A">
        <w:rPr>
          <w:rFonts w:ascii="Arial" w:eastAsia="Times New Roman" w:hAnsi="Arial" w:cs="Arial"/>
          <w:sz w:val="10"/>
          <w:szCs w:val="10"/>
        </w:rPr>
        <w:t>Guapimirim</w:t>
      </w:r>
      <w:proofErr w:type="spellEnd"/>
      <w:r w:rsidRPr="00B4568A">
        <w:rPr>
          <w:rFonts w:ascii="Arial" w:eastAsia="Times New Roman" w:hAnsi="Arial" w:cs="Arial"/>
          <w:sz w:val="10"/>
          <w:szCs w:val="10"/>
        </w:rPr>
        <w:t>/ESEC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da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Guanabara (anexo I) assinado, se comprometendo a cumprir as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normas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e regulamentos estabelecidos no Plano de Manejo da Uni-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spellStart"/>
      <w:proofErr w:type="gramStart"/>
      <w:r w:rsidRPr="00B4568A">
        <w:rPr>
          <w:rFonts w:ascii="Arial" w:eastAsia="Times New Roman" w:hAnsi="Arial" w:cs="Arial"/>
          <w:sz w:val="10"/>
          <w:szCs w:val="10"/>
        </w:rPr>
        <w:t>dade</w:t>
      </w:r>
      <w:proofErr w:type="spellEnd"/>
      <w:proofErr w:type="gramEnd"/>
      <w:r w:rsidRPr="00B4568A">
        <w:rPr>
          <w:rFonts w:ascii="Arial" w:eastAsia="Times New Roman" w:hAnsi="Arial" w:cs="Arial"/>
          <w:sz w:val="10"/>
          <w:szCs w:val="10"/>
        </w:rPr>
        <w:t>, bem como as normas estabelecidas nessa Portaria;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r w:rsidRPr="00B4568A">
        <w:rPr>
          <w:rFonts w:ascii="Arial" w:eastAsia="Times New Roman" w:hAnsi="Arial" w:cs="Arial"/>
          <w:sz w:val="10"/>
          <w:szCs w:val="10"/>
        </w:rPr>
        <w:t>VII - termo de conhecimento dos riscos inerentes à atividade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de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transporte de visitantes em área natural aberta no interior da APA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spellStart"/>
      <w:r w:rsidRPr="00B4568A">
        <w:rPr>
          <w:rFonts w:ascii="Arial" w:eastAsia="Times New Roman" w:hAnsi="Arial" w:cs="Arial"/>
          <w:sz w:val="10"/>
          <w:szCs w:val="10"/>
        </w:rPr>
        <w:t>Guapimirim</w:t>
      </w:r>
      <w:proofErr w:type="spellEnd"/>
      <w:r w:rsidRPr="00B4568A">
        <w:rPr>
          <w:rFonts w:ascii="Arial" w:eastAsia="Times New Roman" w:hAnsi="Arial" w:cs="Arial"/>
          <w:sz w:val="10"/>
          <w:szCs w:val="10"/>
        </w:rPr>
        <w:t>/ESEC da Guanabara (anexo IV) assinado, responsabi-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spellStart"/>
      <w:proofErr w:type="gramStart"/>
      <w:r w:rsidRPr="00B4568A">
        <w:rPr>
          <w:rFonts w:ascii="Arial" w:eastAsia="Times New Roman" w:hAnsi="Arial" w:cs="Arial"/>
          <w:sz w:val="10"/>
          <w:szCs w:val="10"/>
        </w:rPr>
        <w:lastRenderedPageBreak/>
        <w:t>lizando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>-se</w:t>
      </w:r>
      <w:proofErr w:type="spellEnd"/>
      <w:r w:rsidRPr="00B4568A">
        <w:rPr>
          <w:rFonts w:ascii="Arial" w:eastAsia="Times New Roman" w:hAnsi="Arial" w:cs="Arial"/>
          <w:sz w:val="10"/>
          <w:szCs w:val="10"/>
        </w:rPr>
        <w:t xml:space="preserve"> pela prevenção dos mesmos;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r w:rsidRPr="00B4568A">
        <w:rPr>
          <w:rFonts w:ascii="Arial" w:eastAsia="Times New Roman" w:hAnsi="Arial" w:cs="Arial"/>
          <w:sz w:val="10"/>
          <w:szCs w:val="10"/>
        </w:rPr>
        <w:t>§ 1º - Para o credenciamento é obrigatório que o proprietário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da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embarcação ou o representante legal/proprietário da empresa tenha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mais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de 18 anos.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r w:rsidRPr="00B4568A">
        <w:rPr>
          <w:rFonts w:ascii="Arial" w:eastAsia="Times New Roman" w:hAnsi="Arial" w:cs="Arial"/>
          <w:sz w:val="10"/>
          <w:szCs w:val="10"/>
        </w:rPr>
        <w:t xml:space="preserve">§ 2º - Para a operação da visitação na APA </w:t>
      </w:r>
      <w:proofErr w:type="spellStart"/>
      <w:r w:rsidRPr="00B4568A">
        <w:rPr>
          <w:rFonts w:ascii="Arial" w:eastAsia="Times New Roman" w:hAnsi="Arial" w:cs="Arial"/>
          <w:sz w:val="10"/>
          <w:szCs w:val="10"/>
        </w:rPr>
        <w:t>Guapimi</w:t>
      </w:r>
      <w:proofErr w:type="spellEnd"/>
      <w:r w:rsidRPr="00B4568A">
        <w:rPr>
          <w:rFonts w:ascii="Arial" w:eastAsia="Times New Roman" w:hAnsi="Arial" w:cs="Arial"/>
          <w:sz w:val="10"/>
          <w:szCs w:val="10"/>
        </w:rPr>
        <w:t>-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rim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/ESEC da Guanabara, todas as embarcações deverão ser </w:t>
      </w:r>
      <w:proofErr w:type="spellStart"/>
      <w:r w:rsidRPr="00B4568A">
        <w:rPr>
          <w:rFonts w:ascii="Arial" w:eastAsia="Times New Roman" w:hAnsi="Arial" w:cs="Arial"/>
          <w:sz w:val="10"/>
          <w:szCs w:val="10"/>
        </w:rPr>
        <w:t>con</w:t>
      </w:r>
      <w:proofErr w:type="spellEnd"/>
      <w:r w:rsidRPr="00B4568A">
        <w:rPr>
          <w:rFonts w:ascii="Arial" w:eastAsia="Times New Roman" w:hAnsi="Arial" w:cs="Arial"/>
          <w:sz w:val="10"/>
          <w:szCs w:val="10"/>
        </w:rPr>
        <w:t>-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spellStart"/>
      <w:proofErr w:type="gramStart"/>
      <w:r w:rsidRPr="00B4568A">
        <w:rPr>
          <w:rFonts w:ascii="Arial" w:eastAsia="Times New Roman" w:hAnsi="Arial" w:cs="Arial"/>
          <w:sz w:val="10"/>
          <w:szCs w:val="10"/>
        </w:rPr>
        <w:t>duzidas</w:t>
      </w:r>
      <w:proofErr w:type="spellEnd"/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por condutores de embarcações credenciados, bem como, na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hipótese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dos mesmos não estarem concomitantemente credenciados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como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condutores de visitantes, deverão estar obrigatoriamente </w:t>
      </w:r>
      <w:proofErr w:type="spellStart"/>
      <w:r w:rsidRPr="00B4568A">
        <w:rPr>
          <w:rFonts w:ascii="Arial" w:eastAsia="Times New Roman" w:hAnsi="Arial" w:cs="Arial"/>
          <w:sz w:val="10"/>
          <w:szCs w:val="10"/>
        </w:rPr>
        <w:t>acom</w:t>
      </w:r>
      <w:proofErr w:type="spellEnd"/>
      <w:r w:rsidRPr="00B4568A">
        <w:rPr>
          <w:rFonts w:ascii="Arial" w:eastAsia="Times New Roman" w:hAnsi="Arial" w:cs="Arial"/>
          <w:sz w:val="10"/>
          <w:szCs w:val="10"/>
        </w:rPr>
        <w:t>-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spellStart"/>
      <w:proofErr w:type="gramStart"/>
      <w:r w:rsidRPr="00B4568A">
        <w:rPr>
          <w:rFonts w:ascii="Arial" w:eastAsia="Times New Roman" w:hAnsi="Arial" w:cs="Arial"/>
          <w:sz w:val="10"/>
          <w:szCs w:val="10"/>
        </w:rPr>
        <w:t>panhados</w:t>
      </w:r>
      <w:proofErr w:type="spellEnd"/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por condutores de visitantes credenciados.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r w:rsidRPr="00B4568A">
        <w:rPr>
          <w:rFonts w:ascii="Arial" w:eastAsia="Times New Roman" w:hAnsi="Arial" w:cs="Arial"/>
          <w:sz w:val="10"/>
          <w:szCs w:val="10"/>
        </w:rPr>
        <w:t xml:space="preserve">§ 3º - O documento constante na alínea III deverá ser </w:t>
      </w:r>
      <w:proofErr w:type="spellStart"/>
      <w:r w:rsidRPr="00B4568A">
        <w:rPr>
          <w:rFonts w:ascii="Arial" w:eastAsia="Times New Roman" w:hAnsi="Arial" w:cs="Arial"/>
          <w:sz w:val="10"/>
          <w:szCs w:val="10"/>
        </w:rPr>
        <w:t>apre</w:t>
      </w:r>
      <w:proofErr w:type="spellEnd"/>
      <w:r w:rsidRPr="00B4568A">
        <w:rPr>
          <w:rFonts w:ascii="Arial" w:eastAsia="Times New Roman" w:hAnsi="Arial" w:cs="Arial"/>
          <w:sz w:val="10"/>
          <w:szCs w:val="10"/>
        </w:rPr>
        <w:t>-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sentados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à APA </w:t>
      </w:r>
      <w:proofErr w:type="spellStart"/>
      <w:r w:rsidRPr="00B4568A">
        <w:rPr>
          <w:rFonts w:ascii="Arial" w:eastAsia="Times New Roman" w:hAnsi="Arial" w:cs="Arial"/>
          <w:sz w:val="10"/>
          <w:szCs w:val="10"/>
        </w:rPr>
        <w:t>Guapimirim</w:t>
      </w:r>
      <w:proofErr w:type="spellEnd"/>
      <w:r w:rsidRPr="00B4568A">
        <w:rPr>
          <w:rFonts w:ascii="Arial" w:eastAsia="Times New Roman" w:hAnsi="Arial" w:cs="Arial"/>
          <w:sz w:val="10"/>
          <w:szCs w:val="10"/>
        </w:rPr>
        <w:t>/ESEC da Guanabara sempre que houver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renovação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junto à Capitania dos Portos.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r w:rsidRPr="00B4568A">
        <w:rPr>
          <w:rFonts w:ascii="Arial" w:eastAsia="Times New Roman" w:hAnsi="Arial" w:cs="Arial"/>
          <w:sz w:val="10"/>
          <w:szCs w:val="10"/>
        </w:rPr>
        <w:t>§ 4º - Os proprietários das embarcações deverão realizar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B4568A">
        <w:rPr>
          <w:rFonts w:ascii="Arial" w:eastAsia="Times New Roman" w:hAnsi="Arial" w:cs="Arial"/>
          <w:sz w:val="10"/>
          <w:szCs w:val="10"/>
        </w:rPr>
        <w:t>manutenção</w:t>
      </w:r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periódica da frota, mantendo registro dos serviços rea-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spellStart"/>
      <w:proofErr w:type="gramStart"/>
      <w:r w:rsidRPr="00B4568A">
        <w:rPr>
          <w:rFonts w:ascii="Arial" w:eastAsia="Times New Roman" w:hAnsi="Arial" w:cs="Arial"/>
          <w:sz w:val="10"/>
          <w:szCs w:val="10"/>
        </w:rPr>
        <w:t>lizados</w:t>
      </w:r>
      <w:proofErr w:type="spellEnd"/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, para eventuais requisições da APA </w:t>
      </w:r>
      <w:proofErr w:type="spellStart"/>
      <w:r w:rsidRPr="00B4568A">
        <w:rPr>
          <w:rFonts w:ascii="Arial" w:eastAsia="Times New Roman" w:hAnsi="Arial" w:cs="Arial"/>
          <w:sz w:val="10"/>
          <w:szCs w:val="10"/>
        </w:rPr>
        <w:t>Guapimirim</w:t>
      </w:r>
      <w:proofErr w:type="spellEnd"/>
      <w:r w:rsidRPr="00B4568A">
        <w:rPr>
          <w:rFonts w:ascii="Arial" w:eastAsia="Times New Roman" w:hAnsi="Arial" w:cs="Arial"/>
          <w:sz w:val="10"/>
          <w:szCs w:val="10"/>
        </w:rPr>
        <w:t>/ESEC da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r w:rsidRPr="00B4568A">
        <w:rPr>
          <w:rFonts w:ascii="Arial" w:eastAsia="Times New Roman" w:hAnsi="Arial" w:cs="Arial"/>
          <w:sz w:val="10"/>
          <w:szCs w:val="10"/>
        </w:rPr>
        <w:t>Guanabara, para verificação, quando julgar necessário.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r w:rsidRPr="00B4568A">
        <w:rPr>
          <w:rFonts w:ascii="Arial" w:eastAsia="Times New Roman" w:hAnsi="Arial" w:cs="Arial"/>
          <w:sz w:val="10"/>
          <w:szCs w:val="10"/>
        </w:rPr>
        <w:t xml:space="preserve">§ 5º - As embarcações credenciadas receberão uma </w:t>
      </w:r>
      <w:proofErr w:type="spellStart"/>
      <w:r w:rsidRPr="00B4568A">
        <w:rPr>
          <w:rFonts w:ascii="Arial" w:eastAsia="Times New Roman" w:hAnsi="Arial" w:cs="Arial"/>
          <w:sz w:val="10"/>
          <w:szCs w:val="10"/>
        </w:rPr>
        <w:t>iden</w:t>
      </w:r>
      <w:proofErr w:type="spellEnd"/>
      <w:r w:rsidRPr="00B4568A">
        <w:rPr>
          <w:rFonts w:ascii="Arial" w:eastAsia="Times New Roman" w:hAnsi="Arial" w:cs="Arial"/>
          <w:sz w:val="10"/>
          <w:szCs w:val="10"/>
        </w:rPr>
        <w:t>-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spellStart"/>
      <w:proofErr w:type="gramStart"/>
      <w:r w:rsidRPr="00B4568A">
        <w:rPr>
          <w:rFonts w:ascii="Arial" w:eastAsia="Times New Roman" w:hAnsi="Arial" w:cs="Arial"/>
          <w:sz w:val="10"/>
          <w:szCs w:val="10"/>
        </w:rPr>
        <w:t>tificação</w:t>
      </w:r>
      <w:proofErr w:type="spellEnd"/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numérica obrigatória, disponibilizada pela administração da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r w:rsidRPr="00B4568A">
        <w:rPr>
          <w:rFonts w:ascii="Arial" w:eastAsia="Times New Roman" w:hAnsi="Arial" w:cs="Arial"/>
          <w:sz w:val="10"/>
          <w:szCs w:val="10"/>
        </w:rPr>
        <w:t>APA/ESEC no ato da entrega da autorização, sendo restrita às em-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spellStart"/>
      <w:proofErr w:type="gramStart"/>
      <w:r w:rsidRPr="00B4568A">
        <w:rPr>
          <w:rFonts w:ascii="Arial" w:eastAsia="Times New Roman" w:hAnsi="Arial" w:cs="Arial"/>
          <w:sz w:val="10"/>
          <w:szCs w:val="10"/>
        </w:rPr>
        <w:t>barcações</w:t>
      </w:r>
      <w:proofErr w:type="spellEnd"/>
      <w:proofErr w:type="gramEnd"/>
      <w:r w:rsidRPr="00B4568A">
        <w:rPr>
          <w:rFonts w:ascii="Arial" w:eastAsia="Times New Roman" w:hAnsi="Arial" w:cs="Arial"/>
          <w:sz w:val="10"/>
          <w:szCs w:val="10"/>
        </w:rPr>
        <w:t xml:space="preserve"> que atenderem a todos os requisitos constantes nesse ar-</w:t>
      </w:r>
    </w:p>
    <w:p w:rsidR="00B4568A" w:rsidRPr="00B4568A" w:rsidRDefault="00B4568A" w:rsidP="00B4568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spellStart"/>
      <w:proofErr w:type="gramStart"/>
      <w:r w:rsidRPr="00B4568A">
        <w:rPr>
          <w:rFonts w:ascii="Arial" w:eastAsia="Times New Roman" w:hAnsi="Arial" w:cs="Arial"/>
          <w:sz w:val="10"/>
          <w:szCs w:val="10"/>
        </w:rPr>
        <w:t>tigo</w:t>
      </w:r>
      <w:proofErr w:type="spellEnd"/>
      <w:proofErr w:type="gramEnd"/>
      <w:r w:rsidRPr="00B4568A">
        <w:rPr>
          <w:rFonts w:ascii="Arial" w:eastAsia="Times New Roman" w:hAnsi="Arial" w:cs="Arial"/>
          <w:sz w:val="10"/>
          <w:szCs w:val="10"/>
        </w:rPr>
        <w:t>.</w:t>
      </w:r>
    </w:p>
    <w:p w:rsidR="00B4568A" w:rsidRDefault="00B4568A"/>
    <w:sectPr w:rsidR="00B456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>
    <w:useFELayout/>
  </w:compat>
  <w:rsids>
    <w:rsidRoot w:val="00B4568A"/>
    <w:rsid w:val="00B45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456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B4568A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B4568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8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83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33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7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3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3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6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5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82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3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3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8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9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9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8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7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3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5125</Words>
  <Characters>27678</Characters>
  <Application>Microsoft Office Word</Application>
  <DocSecurity>0</DocSecurity>
  <Lines>230</Lines>
  <Paragraphs>65</Paragraphs>
  <ScaleCrop>false</ScaleCrop>
  <Company/>
  <LinksUpToDate>false</LinksUpToDate>
  <CharactersWithSpaces>32738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valdely</dc:creator>
  <cp:keywords/>
  <dc:description/>
  <cp:lastModifiedBy>valdely</cp:lastModifiedBy>
  <cp:revision>2</cp:revision>
  <dcterms:created xsi:type="dcterms:W3CDTF">2017-03-30T13:41:00Z</dcterms:created>
  <dcterms:modified xsi:type="dcterms:W3CDTF">2017-03-30T13:45:00Z</dcterms:modified>
</cp:coreProperties>
</file>