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CA" w:rsidRDefault="00BE4ACA" w:rsidP="00CC69BA">
      <w:pPr>
        <w:autoSpaceDE w:val="0"/>
        <w:autoSpaceDN w:val="0"/>
        <w:adjustRightInd w:val="0"/>
        <w:rPr>
          <w:sz w:val="22"/>
          <w:szCs w:val="22"/>
        </w:rPr>
      </w:pPr>
    </w:p>
    <w:p w:rsidR="00AF726D" w:rsidRDefault="00AF726D" w:rsidP="00A01DEF">
      <w:pPr>
        <w:autoSpaceDE w:val="0"/>
        <w:autoSpaceDN w:val="0"/>
        <w:adjustRightInd w:val="0"/>
        <w:jc w:val="center"/>
        <w:rPr>
          <w:b/>
          <w:szCs w:val="22"/>
        </w:rPr>
      </w:pPr>
      <w:r w:rsidRPr="00AF726D">
        <w:rPr>
          <w:b/>
          <w:szCs w:val="22"/>
        </w:rPr>
        <w:t xml:space="preserve">TERMO DE REFERÊNCIA PARA ELABORAÇÃO DE PRAD </w:t>
      </w:r>
    </w:p>
    <w:p w:rsidR="007C070E" w:rsidRDefault="007C070E" w:rsidP="00AF726D">
      <w:pPr>
        <w:autoSpaceDE w:val="0"/>
        <w:autoSpaceDN w:val="0"/>
        <w:adjustRightInd w:val="0"/>
        <w:ind w:firstLine="708"/>
        <w:jc w:val="both"/>
        <w:rPr>
          <w:color w:val="000000"/>
          <w:szCs w:val="22"/>
        </w:rPr>
      </w:pPr>
    </w:p>
    <w:p w:rsidR="00E578DD" w:rsidRDefault="00E578DD" w:rsidP="00E578DD">
      <w:pPr>
        <w:autoSpaceDE w:val="0"/>
        <w:autoSpaceDN w:val="0"/>
        <w:adjustRightInd w:val="0"/>
        <w:spacing w:after="240"/>
        <w:ind w:firstLine="709"/>
        <w:jc w:val="both"/>
        <w:rPr>
          <w:bCs/>
        </w:rPr>
      </w:pPr>
      <w:r>
        <w:rPr>
          <w:color w:val="000000"/>
          <w:szCs w:val="22"/>
        </w:rPr>
        <w:t>O Instituto do Meio Ambiente de Alagoas – IMA/AL c</w:t>
      </w:r>
      <w:r w:rsidRPr="00AF726D">
        <w:rPr>
          <w:color w:val="000000"/>
          <w:szCs w:val="22"/>
        </w:rPr>
        <w:t>onsiderando a necessidade de estabelecer exigências mínimas e nortear a elaboração d</w:t>
      </w:r>
      <w:r>
        <w:rPr>
          <w:color w:val="000000"/>
          <w:szCs w:val="22"/>
        </w:rPr>
        <w:t xml:space="preserve">os </w:t>
      </w:r>
      <w:proofErr w:type="spellStart"/>
      <w:r w:rsidRPr="00AF726D">
        <w:rPr>
          <w:szCs w:val="22"/>
        </w:rPr>
        <w:t>P</w:t>
      </w:r>
      <w:r>
        <w:rPr>
          <w:szCs w:val="22"/>
        </w:rPr>
        <w:t>RADs</w:t>
      </w:r>
      <w:proofErr w:type="spellEnd"/>
      <w:r>
        <w:rPr>
          <w:szCs w:val="22"/>
        </w:rPr>
        <w:t xml:space="preserve"> que compõem os processos analisados pelo órgão vem por meio deste </w:t>
      </w:r>
      <w:r w:rsidRPr="007724D1">
        <w:rPr>
          <w:b/>
          <w:bCs/>
        </w:rPr>
        <w:t>Termo de Referência– TR</w:t>
      </w:r>
      <w:r>
        <w:rPr>
          <w:bCs/>
        </w:rPr>
        <w:t xml:space="preserve"> auxiliar </w:t>
      </w:r>
      <w:r w:rsidRPr="00AF726D">
        <w:rPr>
          <w:bCs/>
        </w:rPr>
        <w:t>a confecção do</w:t>
      </w:r>
      <w:r>
        <w:rPr>
          <w:bCs/>
        </w:rPr>
        <w:t xml:space="preserve">s mesmos. </w:t>
      </w:r>
    </w:p>
    <w:p w:rsidR="0073795A" w:rsidRDefault="00E578DD" w:rsidP="00E578DD">
      <w:pPr>
        <w:autoSpaceDE w:val="0"/>
        <w:autoSpaceDN w:val="0"/>
        <w:adjustRightInd w:val="0"/>
        <w:spacing w:after="24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O Projeto e/ou </w:t>
      </w:r>
      <w:r w:rsidR="0073795A" w:rsidRPr="00AF726D">
        <w:rPr>
          <w:color w:val="000000"/>
          <w:szCs w:val="22"/>
        </w:rPr>
        <w:t>P</w:t>
      </w:r>
      <w:r w:rsidR="0073795A">
        <w:rPr>
          <w:color w:val="000000"/>
          <w:szCs w:val="22"/>
        </w:rPr>
        <w:t>lano</w:t>
      </w:r>
      <w:r w:rsidR="0073795A" w:rsidRPr="00AF726D">
        <w:rPr>
          <w:color w:val="000000"/>
          <w:szCs w:val="22"/>
        </w:rPr>
        <w:t xml:space="preserve"> de Recuperação de Áreas </w:t>
      </w:r>
      <w:r w:rsidR="0073795A" w:rsidRPr="00AF726D">
        <w:rPr>
          <w:szCs w:val="22"/>
        </w:rPr>
        <w:t>Degradadas – P</w:t>
      </w:r>
      <w:r w:rsidR="0073795A">
        <w:rPr>
          <w:szCs w:val="22"/>
        </w:rPr>
        <w:t>RAD</w:t>
      </w:r>
      <w:r w:rsidR="0073795A" w:rsidRPr="00AF726D">
        <w:rPr>
          <w:szCs w:val="22"/>
        </w:rPr>
        <w:t xml:space="preserve"> deve reunir informações, diagnósticos, levantamentos e estudos que permitam a avaliação da degradação ou alteração e a consequente definição de medidas adequadas à recuperação da área</w:t>
      </w:r>
      <w:r w:rsidR="0073795A">
        <w:rPr>
          <w:color w:val="000000"/>
          <w:szCs w:val="22"/>
        </w:rPr>
        <w:t>.</w:t>
      </w:r>
    </w:p>
    <w:p w:rsidR="00E578DD" w:rsidRDefault="00E578DD" w:rsidP="00E578DD">
      <w:pPr>
        <w:autoSpaceDE w:val="0"/>
        <w:autoSpaceDN w:val="0"/>
        <w:adjustRightInd w:val="0"/>
        <w:spacing w:after="24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 aprovação do Projeto e/ou </w:t>
      </w:r>
      <w:r w:rsidRPr="00AF726D">
        <w:rPr>
          <w:color w:val="000000"/>
          <w:szCs w:val="22"/>
        </w:rPr>
        <w:t>P</w:t>
      </w:r>
      <w:r>
        <w:rPr>
          <w:color w:val="000000"/>
          <w:szCs w:val="22"/>
        </w:rPr>
        <w:t>lano</w:t>
      </w:r>
      <w:r w:rsidRPr="00AF726D">
        <w:rPr>
          <w:color w:val="000000"/>
          <w:szCs w:val="22"/>
        </w:rPr>
        <w:t xml:space="preserve"> de Recuperação de Áreas </w:t>
      </w:r>
      <w:r w:rsidRPr="00AF726D">
        <w:rPr>
          <w:szCs w:val="22"/>
        </w:rPr>
        <w:t>Degradadas – P</w:t>
      </w:r>
      <w:r>
        <w:rPr>
          <w:szCs w:val="22"/>
        </w:rPr>
        <w:t>RAD</w:t>
      </w:r>
      <w:r w:rsidRPr="00AF726D">
        <w:rPr>
          <w:szCs w:val="22"/>
        </w:rPr>
        <w:t xml:space="preserve"> </w:t>
      </w:r>
      <w:r>
        <w:rPr>
          <w:szCs w:val="22"/>
        </w:rPr>
        <w:t>será realizada mediante um processo formal de licenciamento ambiental, tendo em vista que à</w:t>
      </w:r>
      <w:r w:rsidR="00664DED">
        <w:rPr>
          <w:color w:val="000000"/>
          <w:szCs w:val="22"/>
        </w:rPr>
        <w:t xml:space="preserve"> partir da publicação da Resolução CEPRAM 10/2018 a</w:t>
      </w:r>
      <w:r>
        <w:rPr>
          <w:color w:val="000000"/>
          <w:szCs w:val="22"/>
        </w:rPr>
        <w:t>s atividades de</w:t>
      </w:r>
      <w:r w:rsidR="00664DE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recuperação </w:t>
      </w:r>
      <w:r>
        <w:rPr>
          <w:color w:val="000000"/>
          <w:szCs w:val="22"/>
        </w:rPr>
        <w:t xml:space="preserve">e </w:t>
      </w:r>
      <w:r w:rsidR="00664DED">
        <w:rPr>
          <w:color w:val="000000"/>
          <w:szCs w:val="22"/>
        </w:rPr>
        <w:t xml:space="preserve">remediação de áreas degradadas </w:t>
      </w:r>
      <w:r>
        <w:rPr>
          <w:color w:val="000000"/>
          <w:szCs w:val="22"/>
        </w:rPr>
        <w:t xml:space="preserve">e </w:t>
      </w:r>
      <w:r>
        <w:rPr>
          <w:color w:val="000000"/>
          <w:szCs w:val="22"/>
        </w:rPr>
        <w:t xml:space="preserve">contaminadas </w:t>
      </w:r>
      <w:r w:rsidR="00664DED">
        <w:rPr>
          <w:color w:val="000000"/>
          <w:szCs w:val="22"/>
        </w:rPr>
        <w:t xml:space="preserve">são passíveis de licenciamento ambiental </w:t>
      </w:r>
      <w:r>
        <w:rPr>
          <w:color w:val="000000"/>
          <w:szCs w:val="22"/>
        </w:rPr>
        <w:t xml:space="preserve">(Anexo I - </w:t>
      </w:r>
      <w:r w:rsidR="00664DED">
        <w:rPr>
          <w:color w:val="000000"/>
          <w:szCs w:val="22"/>
        </w:rPr>
        <w:t xml:space="preserve">códigos </w:t>
      </w:r>
      <w:r w:rsidR="00664DED" w:rsidRPr="00664DED">
        <w:rPr>
          <w:color w:val="000000"/>
          <w:szCs w:val="22"/>
        </w:rPr>
        <w:t>03.02.03</w:t>
      </w:r>
      <w:r w:rsidR="00664DED">
        <w:rPr>
          <w:color w:val="000000"/>
          <w:szCs w:val="22"/>
        </w:rPr>
        <w:t xml:space="preserve">, </w:t>
      </w:r>
      <w:r w:rsidR="00664DED" w:rsidRPr="00664DED">
        <w:rPr>
          <w:color w:val="000000"/>
          <w:szCs w:val="22"/>
        </w:rPr>
        <w:t>10.21.01</w:t>
      </w:r>
      <w:r w:rsidR="00664DED" w:rsidRPr="00664DED">
        <w:rPr>
          <w:color w:val="000000"/>
          <w:szCs w:val="22"/>
        </w:rPr>
        <w:t xml:space="preserve"> e 10.21.02</w:t>
      </w:r>
      <w:r>
        <w:rPr>
          <w:color w:val="000000"/>
          <w:szCs w:val="22"/>
        </w:rPr>
        <w:t xml:space="preserve"> da referida Resolução). </w:t>
      </w:r>
    </w:p>
    <w:p w:rsidR="00664DED" w:rsidRDefault="00E578DD" w:rsidP="00E578DD">
      <w:pPr>
        <w:autoSpaceDE w:val="0"/>
        <w:autoSpaceDN w:val="0"/>
        <w:adjustRightInd w:val="0"/>
        <w:spacing w:after="24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O</w:t>
      </w:r>
      <w:r>
        <w:rPr>
          <w:color w:val="000000"/>
          <w:szCs w:val="22"/>
        </w:rPr>
        <w:t xml:space="preserve"> Projeto e/ou </w:t>
      </w:r>
      <w:r w:rsidRPr="00AF726D">
        <w:rPr>
          <w:color w:val="000000"/>
          <w:szCs w:val="22"/>
        </w:rPr>
        <w:t>P</w:t>
      </w:r>
      <w:r>
        <w:rPr>
          <w:color w:val="000000"/>
          <w:szCs w:val="22"/>
        </w:rPr>
        <w:t>lano</w:t>
      </w:r>
      <w:r w:rsidRPr="00AF726D">
        <w:rPr>
          <w:color w:val="000000"/>
          <w:szCs w:val="22"/>
        </w:rPr>
        <w:t xml:space="preserve"> de Recuperação de Áreas </w:t>
      </w:r>
      <w:r w:rsidRPr="00AF726D">
        <w:rPr>
          <w:szCs w:val="22"/>
        </w:rPr>
        <w:t>Degradadas – P</w:t>
      </w:r>
      <w:r>
        <w:rPr>
          <w:szCs w:val="22"/>
        </w:rPr>
        <w:t>RAD</w:t>
      </w:r>
      <w:r w:rsidRPr="00AF726D">
        <w:rPr>
          <w:szCs w:val="22"/>
        </w:rPr>
        <w:t xml:space="preserve"> </w:t>
      </w:r>
      <w:r w:rsidR="00664DED">
        <w:rPr>
          <w:color w:val="000000"/>
          <w:szCs w:val="22"/>
        </w:rPr>
        <w:t xml:space="preserve">quando </w:t>
      </w:r>
      <w:r>
        <w:rPr>
          <w:color w:val="000000"/>
          <w:szCs w:val="22"/>
        </w:rPr>
        <w:t>inerente ao processo</w:t>
      </w:r>
      <w:r w:rsidR="00664DED">
        <w:rPr>
          <w:color w:val="000000"/>
          <w:szCs w:val="22"/>
        </w:rPr>
        <w:t xml:space="preserve"> de um</w:t>
      </w:r>
      <w:r>
        <w:rPr>
          <w:color w:val="000000"/>
          <w:szCs w:val="22"/>
        </w:rPr>
        <w:t xml:space="preserve">a atividade e/ou empreendimento, tal como é o caso das atividades de mineração e/ou comércio varejista de combustíveis, são aprovados como parte do licenciamento da atividade principal. </w:t>
      </w:r>
    </w:p>
    <w:p w:rsidR="004007C9" w:rsidRDefault="004007C9" w:rsidP="004007C9">
      <w:pPr>
        <w:autoSpaceDE w:val="0"/>
        <w:autoSpaceDN w:val="0"/>
        <w:adjustRightInd w:val="0"/>
        <w:ind w:firstLine="708"/>
        <w:jc w:val="both"/>
        <w:rPr>
          <w:bCs/>
        </w:rPr>
      </w:pPr>
      <w:bookmarkStart w:id="0" w:name="_GoBack"/>
      <w:bookmarkEnd w:id="0"/>
    </w:p>
    <w:p w:rsidR="00B53D01" w:rsidRPr="004007C9" w:rsidRDefault="004007C9" w:rsidP="004007C9">
      <w:pPr>
        <w:autoSpaceDE w:val="0"/>
        <w:autoSpaceDN w:val="0"/>
        <w:adjustRightInd w:val="0"/>
        <w:jc w:val="both"/>
        <w:rPr>
          <w:b/>
          <w:bCs/>
        </w:rPr>
      </w:pPr>
      <w:r w:rsidRPr="004007C9">
        <w:rPr>
          <w:b/>
          <w:bCs/>
        </w:rPr>
        <w:t xml:space="preserve">1 - </w:t>
      </w:r>
      <w:r w:rsidRPr="004007C9">
        <w:rPr>
          <w:b/>
          <w:color w:val="000000"/>
          <w:sz w:val="22"/>
          <w:szCs w:val="22"/>
        </w:rPr>
        <w:t xml:space="preserve">IDENTIFICAÇÃO DO </w:t>
      </w:r>
      <w:r w:rsidR="00B53D01" w:rsidRPr="004007C9">
        <w:rPr>
          <w:b/>
          <w:color w:val="000000"/>
          <w:sz w:val="22"/>
          <w:szCs w:val="22"/>
        </w:rPr>
        <w:t>PRAD: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Nome do Interessado: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Responsável Técnico:</w:t>
      </w:r>
    </w:p>
    <w:p w:rsidR="00B53D01" w:rsidRPr="00300966" w:rsidRDefault="004007C9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</w:t>
      </w:r>
      <w:r w:rsidR="00B53D01" w:rsidRPr="00300966">
        <w:rPr>
          <w:color w:val="000000"/>
          <w:sz w:val="22"/>
          <w:szCs w:val="22"/>
        </w:rPr>
        <w:t xml:space="preserve">mero do Processo </w:t>
      </w:r>
      <w:r>
        <w:rPr>
          <w:color w:val="000000"/>
          <w:sz w:val="22"/>
          <w:szCs w:val="22"/>
        </w:rPr>
        <w:t>IMA</w:t>
      </w:r>
      <w:r w:rsidR="00B53D01" w:rsidRPr="00300966">
        <w:rPr>
          <w:color w:val="000000"/>
          <w:sz w:val="22"/>
          <w:szCs w:val="22"/>
        </w:rPr>
        <w:t>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 xml:space="preserve">Auto de Infração </w:t>
      </w:r>
      <w:r w:rsidR="00D920AF">
        <w:rPr>
          <w:color w:val="000000"/>
          <w:sz w:val="22"/>
          <w:szCs w:val="22"/>
        </w:rPr>
        <w:t>nº ou Intimação nº ou Termo de Advertência nº: (se couber)</w:t>
      </w:r>
    </w:p>
    <w:p w:rsidR="004007C9" w:rsidRDefault="004007C9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4007C9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2 - </w:t>
      </w:r>
      <w:r w:rsidR="00664DED">
        <w:rPr>
          <w:b/>
          <w:color w:val="000000"/>
          <w:sz w:val="22"/>
          <w:szCs w:val="22"/>
        </w:rPr>
        <w:t>CARACTERIZAÇÃO DA ÁREA OBJETO DO PRAD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Nome do Imóvel Rural:</w:t>
      </w:r>
    </w:p>
    <w:p w:rsidR="004007C9" w:rsidRPr="00300966" w:rsidRDefault="004007C9" w:rsidP="004007C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Documentação fundiária (Registro de Imóveis; Escritura;</w:t>
      </w:r>
      <w:r w:rsidR="00CA7705">
        <w:rPr>
          <w:color w:val="000000"/>
          <w:sz w:val="22"/>
          <w:szCs w:val="22"/>
        </w:rPr>
        <w:t xml:space="preserve"> </w:t>
      </w:r>
      <w:r w:rsidRPr="00300966">
        <w:rPr>
          <w:color w:val="000000"/>
          <w:sz w:val="22"/>
          <w:szCs w:val="22"/>
        </w:rPr>
        <w:t xml:space="preserve">CCIR; ITR; justa posse; </w:t>
      </w:r>
      <w:r w:rsidR="00D920AF">
        <w:rPr>
          <w:color w:val="000000"/>
          <w:sz w:val="22"/>
          <w:szCs w:val="22"/>
        </w:rPr>
        <w:t>etc.</w:t>
      </w:r>
      <w:r w:rsidRPr="00300966">
        <w:rPr>
          <w:color w:val="000000"/>
          <w:sz w:val="22"/>
          <w:szCs w:val="22"/>
        </w:rPr>
        <w:t>):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lastRenderedPageBreak/>
        <w:t>Endereço completo:</w:t>
      </w:r>
    </w:p>
    <w:p w:rsidR="00B53D01" w:rsidRPr="00300966" w:rsidRDefault="00D920AF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Localidade / CEP:</w:t>
      </w:r>
    </w:p>
    <w:p w:rsidR="00D920AF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 xml:space="preserve">Município / UF / </w:t>
      </w:r>
    </w:p>
    <w:p w:rsidR="00664DED" w:rsidRPr="00300966" w:rsidRDefault="00664DED" w:rsidP="00664DE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Indicação de </w:t>
      </w:r>
      <w:r w:rsidR="00B53D01" w:rsidRPr="00300966">
        <w:rPr>
          <w:color w:val="000000"/>
          <w:sz w:val="22"/>
          <w:szCs w:val="22"/>
        </w:rPr>
        <w:t>Mapa</w:t>
      </w:r>
      <w:r>
        <w:rPr>
          <w:color w:val="000000"/>
          <w:sz w:val="22"/>
          <w:szCs w:val="22"/>
        </w:rPr>
        <w:t xml:space="preserve">s ou croquis </w:t>
      </w:r>
      <w:proofErr w:type="spellStart"/>
      <w:r>
        <w:rPr>
          <w:color w:val="000000"/>
          <w:sz w:val="22"/>
          <w:szCs w:val="22"/>
        </w:rPr>
        <w:t>georreferenciados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 indicação de cursos d’água, áreas de preservação permanente, unidades de conservação, reserva legal, dentre outras áreas legalmente protegidas</w:t>
      </w:r>
    </w:p>
    <w:p w:rsidR="00B53D01" w:rsidRPr="00300966" w:rsidRDefault="00664DED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Área do imóvel ou empreendimento</w:t>
      </w:r>
      <w:r w:rsidR="00B53D01" w:rsidRPr="00300966">
        <w:rPr>
          <w:color w:val="000000"/>
          <w:sz w:val="22"/>
          <w:szCs w:val="22"/>
        </w:rPr>
        <w:t>(ha):</w:t>
      </w:r>
    </w:p>
    <w:p w:rsidR="00B53D01" w:rsidRPr="00300966" w:rsidRDefault="00D920AF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Área</w:t>
      </w:r>
      <w:r w:rsidR="00664DED">
        <w:rPr>
          <w:color w:val="000000"/>
          <w:sz w:val="22"/>
          <w:szCs w:val="22"/>
        </w:rPr>
        <w:t xml:space="preserve"> objeto de recuperação </w:t>
      </w:r>
      <w:r w:rsidR="00B53D01" w:rsidRPr="00300966">
        <w:rPr>
          <w:color w:val="000000"/>
          <w:sz w:val="22"/>
          <w:szCs w:val="22"/>
        </w:rPr>
        <w:t>(ha):</w:t>
      </w:r>
    </w:p>
    <w:p w:rsidR="00B53D01" w:rsidRPr="009D1262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D1262">
        <w:rPr>
          <w:color w:val="000000"/>
          <w:sz w:val="22"/>
          <w:szCs w:val="22"/>
        </w:rPr>
        <w:t xml:space="preserve">Caracterização da área </w:t>
      </w:r>
      <w:r w:rsidR="00664DED">
        <w:rPr>
          <w:color w:val="000000"/>
          <w:sz w:val="22"/>
          <w:szCs w:val="22"/>
        </w:rPr>
        <w:t xml:space="preserve">objeto da recuperação </w:t>
      </w:r>
      <w:r w:rsidR="00664DED">
        <w:rPr>
          <w:color w:val="000000"/>
          <w:sz w:val="22"/>
          <w:szCs w:val="22"/>
        </w:rPr>
        <w:t>(meio biótico, meio físico, meio socioeconômico): indicar cursos d’água, áreas de preservação permanente, unidades de conservação, reserva legal, dentre outras áreas legalmente protegidas.</w:t>
      </w:r>
    </w:p>
    <w:p w:rsidR="00D920AF" w:rsidRDefault="00D920AF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EA6F85" w:rsidRDefault="00EA6F8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3 -</w:t>
      </w:r>
      <w:r w:rsidRPr="00EA6F85">
        <w:rPr>
          <w:b/>
          <w:color w:val="000000"/>
          <w:sz w:val="22"/>
          <w:szCs w:val="22"/>
        </w:rPr>
        <w:t xml:space="preserve"> IDENTIFICAÇÃO DO INTERESSADO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Nome / Razão Social: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CPF / CNPJ: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RG / Emissor: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Endereço completo: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Município / UF / CEP: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Endereço eletrônico:</w:t>
      </w:r>
    </w:p>
    <w:p w:rsidR="00B53D01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Telefone / Fax:</w:t>
      </w:r>
    </w:p>
    <w:p w:rsidR="00EA6F85" w:rsidRPr="00300966" w:rsidRDefault="00EA6F85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EA6F85" w:rsidRDefault="00EA6F8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A6F85">
        <w:rPr>
          <w:b/>
          <w:color w:val="000000"/>
          <w:sz w:val="22"/>
          <w:szCs w:val="22"/>
        </w:rPr>
        <w:t xml:space="preserve">4 - IDENTIFICAÇÃO DO RESPONSÁVEL TÉCNICO PELA ELABORAÇÃO DO </w:t>
      </w:r>
      <w:r w:rsidR="00B53D01" w:rsidRPr="00EA6F85">
        <w:rPr>
          <w:b/>
          <w:color w:val="000000"/>
          <w:sz w:val="22"/>
          <w:szCs w:val="22"/>
        </w:rPr>
        <w:t>PRAD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Nome</w:t>
      </w:r>
      <w:r w:rsidR="00FB4456">
        <w:rPr>
          <w:color w:val="000000"/>
          <w:sz w:val="22"/>
          <w:szCs w:val="22"/>
        </w:rPr>
        <w:t xml:space="preserve"> Completo</w:t>
      </w:r>
      <w:r w:rsidRPr="00300966">
        <w:rPr>
          <w:color w:val="000000"/>
          <w:sz w:val="22"/>
          <w:szCs w:val="22"/>
        </w:rPr>
        <w:t>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Formação</w:t>
      </w:r>
      <w:r w:rsidR="00FB4456">
        <w:rPr>
          <w:color w:val="000000"/>
          <w:sz w:val="22"/>
          <w:szCs w:val="22"/>
        </w:rPr>
        <w:t>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Endereço completo: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Município / UF / CEP: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Endereço eletrônico: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Telefone / Fax: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CPF: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RG / Emissor: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Registro Conselho Regional / UF:</w:t>
      </w:r>
    </w:p>
    <w:p w:rsidR="00FB4456" w:rsidRPr="00300966" w:rsidRDefault="00FB4456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FB4456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FB4456" w:rsidRPr="00FB4456">
        <w:rPr>
          <w:b/>
          <w:color w:val="000000"/>
          <w:sz w:val="22"/>
          <w:szCs w:val="22"/>
        </w:rPr>
        <w:t xml:space="preserve"> - IDENTIFICAÇÃO DO RESPONSÁVEL TÉCNICO PELA EXECUÇÃO DO PRAD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Nome:</w:t>
      </w:r>
    </w:p>
    <w:p w:rsidR="00FB445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Formação</w:t>
      </w:r>
      <w:r w:rsidR="00FB4456">
        <w:rPr>
          <w:color w:val="000000"/>
          <w:sz w:val="22"/>
          <w:szCs w:val="22"/>
        </w:rPr>
        <w:t>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Endereço completo: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Município / UF / CEP: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lastRenderedPageBreak/>
        <w:t>Endereço eletrônico: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Telefone / Fax: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CPF: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RG / Emissor: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Registro Conselho Regional / UF:</w:t>
      </w:r>
    </w:p>
    <w:p w:rsidR="00FB4456" w:rsidRPr="00300966" w:rsidRDefault="00FB4456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FB4456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FB4456" w:rsidRPr="00FB4456">
        <w:rPr>
          <w:b/>
          <w:color w:val="000000"/>
          <w:sz w:val="22"/>
          <w:szCs w:val="22"/>
        </w:rPr>
        <w:t xml:space="preserve"> - ORIGEM DA DEGRADAÇÃO</w:t>
      </w: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Causa da degradação ou alteração:</w:t>
      </w:r>
    </w:p>
    <w:p w:rsidR="00FB4456" w:rsidRPr="00FB4456" w:rsidRDefault="00FB4456" w:rsidP="00FB4456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FB4456">
        <w:rPr>
          <w:i/>
          <w:color w:val="000000"/>
          <w:sz w:val="22"/>
          <w:szCs w:val="22"/>
        </w:rPr>
        <w:t>Informar a ação que deu origem à degradação ou alteração ambiental (</w:t>
      </w:r>
      <w:proofErr w:type="spellStart"/>
      <w:r w:rsidRPr="00FB4456">
        <w:rPr>
          <w:i/>
          <w:color w:val="000000"/>
          <w:sz w:val="22"/>
          <w:szCs w:val="22"/>
        </w:rPr>
        <w:t>Exs</w:t>
      </w:r>
      <w:proofErr w:type="spellEnd"/>
      <w:r w:rsidRPr="00FB4456">
        <w:rPr>
          <w:i/>
          <w:color w:val="000000"/>
          <w:sz w:val="22"/>
          <w:szCs w:val="22"/>
        </w:rPr>
        <w:t>: pecuária; agricultura; mineração; obras civis; exploração de madeira, queimada; etc.).</w:t>
      </w:r>
    </w:p>
    <w:p w:rsidR="00FB4456" w:rsidRDefault="00FB4456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Descrição da atividade causadora do impacto:</w:t>
      </w:r>
    </w:p>
    <w:p w:rsidR="00FB4456" w:rsidRPr="00FB4456" w:rsidRDefault="00FB4456" w:rsidP="00FB4456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FB4456">
        <w:rPr>
          <w:i/>
          <w:color w:val="000000"/>
          <w:sz w:val="22"/>
          <w:szCs w:val="22"/>
        </w:rPr>
        <w:t>Informar que tipo de degradação ou alteração ambiental foi causado (</w:t>
      </w:r>
      <w:proofErr w:type="spellStart"/>
      <w:r w:rsidRPr="00FB4456">
        <w:rPr>
          <w:i/>
          <w:color w:val="000000"/>
          <w:sz w:val="22"/>
          <w:szCs w:val="22"/>
        </w:rPr>
        <w:t>Exs</w:t>
      </w:r>
      <w:proofErr w:type="spellEnd"/>
      <w:r w:rsidRPr="00FB4456">
        <w:rPr>
          <w:i/>
          <w:color w:val="000000"/>
          <w:sz w:val="22"/>
          <w:szCs w:val="22"/>
        </w:rPr>
        <w:t>: desmatamento; extração mineral de argila; alteração de curso d'água).</w:t>
      </w:r>
    </w:p>
    <w:p w:rsidR="00FB4456" w:rsidRDefault="00FB4456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300966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 xml:space="preserve">Efeitos causados ao </w:t>
      </w:r>
      <w:r w:rsidR="00664DED">
        <w:rPr>
          <w:color w:val="000000"/>
          <w:sz w:val="22"/>
          <w:szCs w:val="22"/>
        </w:rPr>
        <w:t xml:space="preserve">meio </w:t>
      </w:r>
      <w:r w:rsidRPr="00300966">
        <w:rPr>
          <w:color w:val="000000"/>
          <w:sz w:val="22"/>
          <w:szCs w:val="22"/>
        </w:rPr>
        <w:t>ambiente:</w:t>
      </w:r>
    </w:p>
    <w:p w:rsidR="00B53D01" w:rsidRPr="00FB4456" w:rsidRDefault="00FB4456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FB4456">
        <w:rPr>
          <w:i/>
          <w:color w:val="000000"/>
          <w:sz w:val="22"/>
          <w:szCs w:val="22"/>
        </w:rPr>
        <w:t>Informar os e</w:t>
      </w:r>
      <w:r w:rsidR="00B53D01" w:rsidRPr="00FB4456">
        <w:rPr>
          <w:i/>
          <w:color w:val="000000"/>
          <w:sz w:val="22"/>
          <w:szCs w:val="22"/>
        </w:rPr>
        <w:t>feitos dos danos causados ao ambiente (</w:t>
      </w:r>
      <w:proofErr w:type="spellStart"/>
      <w:r w:rsidR="00B53D01" w:rsidRPr="00FB4456">
        <w:rPr>
          <w:i/>
          <w:color w:val="000000"/>
          <w:sz w:val="22"/>
          <w:szCs w:val="22"/>
        </w:rPr>
        <w:t>Exs</w:t>
      </w:r>
      <w:proofErr w:type="spellEnd"/>
      <w:r w:rsidR="00B53D01" w:rsidRPr="00FB4456">
        <w:rPr>
          <w:i/>
          <w:color w:val="000000"/>
          <w:sz w:val="22"/>
          <w:szCs w:val="22"/>
        </w:rPr>
        <w:t>: perda de biodiversidade; alteração dos corpos hídricos; processos erosivos; assoreamento; etc.).</w:t>
      </w:r>
    </w:p>
    <w:p w:rsidR="00FB4456" w:rsidRPr="00300966" w:rsidRDefault="00FB4456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FB4456" w:rsidRDefault="00CA7705" w:rsidP="00B53D0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FB4456" w:rsidRPr="00FB4456">
        <w:rPr>
          <w:b/>
          <w:color w:val="000000"/>
          <w:sz w:val="22"/>
          <w:szCs w:val="22"/>
        </w:rPr>
        <w:t xml:space="preserve"> - C</w:t>
      </w:r>
      <w:r w:rsidR="00FB4456">
        <w:rPr>
          <w:b/>
          <w:color w:val="000000"/>
          <w:sz w:val="22"/>
          <w:szCs w:val="22"/>
        </w:rPr>
        <w:t>ARACTERIZAÇÃO REGIONAL E LOCAL</w:t>
      </w:r>
    </w:p>
    <w:p w:rsidR="00007CBC" w:rsidRPr="00300966" w:rsidRDefault="00B53D01" w:rsidP="00007CB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Clima:</w:t>
      </w:r>
      <w:r w:rsidR="00CA7705">
        <w:rPr>
          <w:color w:val="000000"/>
          <w:sz w:val="22"/>
          <w:szCs w:val="22"/>
        </w:rPr>
        <w:t xml:space="preserve"> </w:t>
      </w:r>
      <w:r w:rsidR="00007CBC" w:rsidRPr="00007CBC">
        <w:rPr>
          <w:i/>
          <w:color w:val="000000"/>
          <w:sz w:val="22"/>
          <w:szCs w:val="22"/>
        </w:rPr>
        <w:t>Informar a precipitação (regime pluviométrico); temperatura; etc</w:t>
      </w:r>
      <w:r w:rsidR="00007CBC" w:rsidRPr="00300966">
        <w:rPr>
          <w:color w:val="000000"/>
          <w:sz w:val="22"/>
          <w:szCs w:val="22"/>
        </w:rPr>
        <w:t>.</w:t>
      </w:r>
    </w:p>
    <w:p w:rsidR="00007CBC" w:rsidRDefault="00007CBC" w:rsidP="00007CB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07CBC" w:rsidRPr="00007CBC" w:rsidRDefault="00B53D01" w:rsidP="00007CBC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Bioma:</w:t>
      </w:r>
      <w:r w:rsidR="00CA7705">
        <w:rPr>
          <w:color w:val="000000"/>
          <w:sz w:val="22"/>
          <w:szCs w:val="22"/>
        </w:rPr>
        <w:t xml:space="preserve"> </w:t>
      </w:r>
      <w:r w:rsidR="00007CBC">
        <w:rPr>
          <w:i/>
          <w:color w:val="000000"/>
          <w:sz w:val="22"/>
          <w:szCs w:val="22"/>
        </w:rPr>
        <w:t>Caatinga, Mata Atlântica, etc</w:t>
      </w:r>
      <w:r w:rsidR="00007CBC" w:rsidRPr="00007CBC">
        <w:rPr>
          <w:i/>
          <w:color w:val="000000"/>
          <w:sz w:val="22"/>
          <w:szCs w:val="22"/>
        </w:rPr>
        <w:t>.</w:t>
      </w:r>
    </w:p>
    <w:p w:rsidR="00007CBC" w:rsidRDefault="00007CBC" w:rsidP="00007C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07CBC" w:rsidRPr="00007CBC" w:rsidRDefault="00B53D01" w:rsidP="00007CBC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Fitofisionomia:</w:t>
      </w:r>
      <w:r w:rsidR="00CA7705">
        <w:rPr>
          <w:color w:val="000000"/>
          <w:sz w:val="22"/>
          <w:szCs w:val="22"/>
        </w:rPr>
        <w:t xml:space="preserve"> </w:t>
      </w:r>
      <w:r w:rsidR="00007CBC" w:rsidRPr="00007CBC">
        <w:rPr>
          <w:i/>
          <w:color w:val="000000"/>
          <w:sz w:val="22"/>
          <w:szCs w:val="22"/>
        </w:rPr>
        <w:t>Informar</w:t>
      </w:r>
      <w:r w:rsidR="00CA7705">
        <w:rPr>
          <w:i/>
          <w:color w:val="000000"/>
          <w:sz w:val="22"/>
          <w:szCs w:val="22"/>
        </w:rPr>
        <w:t xml:space="preserve"> </w:t>
      </w:r>
      <w:r w:rsidR="00007CBC">
        <w:rPr>
          <w:i/>
          <w:color w:val="000000"/>
          <w:sz w:val="22"/>
          <w:szCs w:val="22"/>
        </w:rPr>
        <w:t xml:space="preserve">a região </w:t>
      </w:r>
      <w:proofErr w:type="spellStart"/>
      <w:r w:rsidR="00007CBC">
        <w:rPr>
          <w:i/>
          <w:color w:val="000000"/>
          <w:sz w:val="22"/>
          <w:szCs w:val="22"/>
        </w:rPr>
        <w:t>f</w:t>
      </w:r>
      <w:r w:rsidR="00007CBC" w:rsidRPr="00007CBC">
        <w:rPr>
          <w:i/>
          <w:color w:val="000000"/>
          <w:sz w:val="22"/>
          <w:szCs w:val="22"/>
        </w:rPr>
        <w:t>itoecológica</w:t>
      </w:r>
      <w:proofErr w:type="spellEnd"/>
      <w:r w:rsidR="00007CBC" w:rsidRPr="00007CBC">
        <w:rPr>
          <w:i/>
          <w:color w:val="000000"/>
          <w:sz w:val="22"/>
          <w:szCs w:val="22"/>
        </w:rPr>
        <w:t xml:space="preserve">: </w:t>
      </w:r>
      <w:r w:rsidR="00CA7705">
        <w:rPr>
          <w:i/>
          <w:color w:val="000000"/>
          <w:sz w:val="22"/>
          <w:szCs w:val="22"/>
        </w:rPr>
        <w:t>F</w:t>
      </w:r>
      <w:r w:rsidR="00007CBC" w:rsidRPr="00007CBC">
        <w:rPr>
          <w:i/>
          <w:color w:val="000000"/>
          <w:sz w:val="22"/>
          <w:szCs w:val="22"/>
        </w:rPr>
        <w:t>loresta Ombrófila Densa; Floresta Ombrófila Mist</w:t>
      </w:r>
      <w:r w:rsidR="00CA7705">
        <w:rPr>
          <w:i/>
          <w:color w:val="000000"/>
          <w:sz w:val="22"/>
          <w:szCs w:val="22"/>
        </w:rPr>
        <w:t>a</w:t>
      </w:r>
      <w:r w:rsidR="00007CBC" w:rsidRPr="00007CBC">
        <w:rPr>
          <w:i/>
          <w:color w:val="000000"/>
          <w:sz w:val="22"/>
          <w:szCs w:val="22"/>
        </w:rPr>
        <w:t>; Restinga; Manguezal.</w:t>
      </w:r>
    </w:p>
    <w:p w:rsidR="00B53D01" w:rsidRPr="00300966" w:rsidRDefault="00B53D01" w:rsidP="00B53D0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53D01" w:rsidRPr="00007CBC" w:rsidRDefault="00B53D01" w:rsidP="00CA7705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300966">
        <w:rPr>
          <w:color w:val="000000"/>
          <w:sz w:val="22"/>
          <w:szCs w:val="22"/>
        </w:rPr>
        <w:t>Bacia Hidrográfica:</w:t>
      </w:r>
      <w:r w:rsidR="00CA7705">
        <w:rPr>
          <w:color w:val="000000"/>
          <w:sz w:val="22"/>
          <w:szCs w:val="22"/>
        </w:rPr>
        <w:t xml:space="preserve"> </w:t>
      </w:r>
      <w:r w:rsidRPr="00007CBC">
        <w:rPr>
          <w:i/>
          <w:color w:val="000000"/>
          <w:sz w:val="22"/>
          <w:szCs w:val="22"/>
        </w:rPr>
        <w:t xml:space="preserve">Informar a Bacia e a </w:t>
      </w:r>
      <w:proofErr w:type="spellStart"/>
      <w:r w:rsidRPr="00007CBC">
        <w:rPr>
          <w:i/>
          <w:color w:val="000000"/>
          <w:sz w:val="22"/>
          <w:szCs w:val="22"/>
        </w:rPr>
        <w:t>Microbacia</w:t>
      </w:r>
      <w:proofErr w:type="spellEnd"/>
      <w:r w:rsidRPr="00007CBC">
        <w:rPr>
          <w:i/>
          <w:color w:val="000000"/>
          <w:sz w:val="22"/>
          <w:szCs w:val="22"/>
        </w:rPr>
        <w:t xml:space="preserve"> em que</w:t>
      </w:r>
      <w:r w:rsidR="00EA0211">
        <w:rPr>
          <w:i/>
          <w:color w:val="000000"/>
          <w:sz w:val="22"/>
          <w:szCs w:val="22"/>
        </w:rPr>
        <w:t xml:space="preserve"> a área do PRAD está</w:t>
      </w:r>
      <w:r w:rsidR="00CA7705">
        <w:rPr>
          <w:i/>
          <w:color w:val="000000"/>
          <w:sz w:val="22"/>
          <w:szCs w:val="22"/>
        </w:rPr>
        <w:t xml:space="preserve"> </w:t>
      </w:r>
      <w:r w:rsidR="00EA0211">
        <w:rPr>
          <w:i/>
          <w:color w:val="000000"/>
          <w:sz w:val="22"/>
          <w:szCs w:val="22"/>
        </w:rPr>
        <w:t xml:space="preserve">inserida. </w:t>
      </w:r>
    </w:p>
    <w:p w:rsidR="00007CBC" w:rsidRPr="00300966" w:rsidRDefault="00007CBC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40A61" w:rsidRPr="00440A61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440A61" w:rsidRPr="00440A61">
        <w:rPr>
          <w:b/>
          <w:color w:val="000000"/>
          <w:sz w:val="22"/>
          <w:szCs w:val="22"/>
        </w:rPr>
        <w:t xml:space="preserve"> - CARACTERIZAÇÃO DA ÁREA A SER RECUPERADA </w:t>
      </w:r>
    </w:p>
    <w:p w:rsidR="00B53D01" w:rsidRDefault="00440A61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440A61">
        <w:rPr>
          <w:i/>
          <w:color w:val="000000"/>
          <w:sz w:val="22"/>
          <w:szCs w:val="22"/>
        </w:rPr>
        <w:t>Informar a s</w:t>
      </w:r>
      <w:r w:rsidR="00B53D01" w:rsidRPr="00440A61">
        <w:rPr>
          <w:i/>
          <w:color w:val="000000"/>
          <w:sz w:val="22"/>
          <w:szCs w:val="22"/>
        </w:rPr>
        <w:t>ituação original imediatamente antes da degradação ou alteração, ou ecossistema de referência e a si</w:t>
      </w:r>
      <w:r w:rsidR="003010F2">
        <w:rPr>
          <w:i/>
          <w:color w:val="000000"/>
          <w:sz w:val="22"/>
          <w:szCs w:val="22"/>
        </w:rPr>
        <w:t>tuação atual, após a degradação fazendo um comparativo.</w:t>
      </w:r>
    </w:p>
    <w:p w:rsidR="00190AC3" w:rsidRPr="00440A61" w:rsidRDefault="00190AC3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8F3FB4" w:rsidRPr="00FB52B2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B52B2">
        <w:rPr>
          <w:color w:val="000000"/>
          <w:sz w:val="22"/>
          <w:szCs w:val="22"/>
        </w:rPr>
        <w:t>- Relevo:</w:t>
      </w:r>
    </w:p>
    <w:p w:rsidR="008F3FB4" w:rsidRDefault="008F3FB4" w:rsidP="008F3FB4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>Informar o relevo da área a ser recuperada e as eventuais alterações.</w:t>
      </w:r>
    </w:p>
    <w:p w:rsidR="008F3FB4" w:rsidRDefault="00B53D01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lastRenderedPageBreak/>
        <w:t>Relevo</w:t>
      </w:r>
      <w:r w:rsidR="003010F2" w:rsidRPr="008F3FB4">
        <w:rPr>
          <w:color w:val="000000"/>
          <w:sz w:val="22"/>
          <w:szCs w:val="22"/>
        </w:rPr>
        <w:t xml:space="preserve"> </w:t>
      </w:r>
      <w:proofErr w:type="gramStart"/>
      <w:r w:rsidR="003010F2" w:rsidRPr="008F3FB4">
        <w:rPr>
          <w:color w:val="000000"/>
          <w:sz w:val="22"/>
          <w:szCs w:val="22"/>
        </w:rPr>
        <w:t>antes</w:t>
      </w:r>
      <w:r w:rsidRPr="008F3FB4">
        <w:rPr>
          <w:color w:val="000000"/>
          <w:sz w:val="22"/>
          <w:szCs w:val="22"/>
        </w:rPr>
        <w:t>:</w:t>
      </w:r>
      <w:r w:rsidRPr="008554B9">
        <w:rPr>
          <w:i/>
          <w:color w:val="000000"/>
          <w:sz w:val="22"/>
          <w:szCs w:val="22"/>
        </w:rPr>
        <w:t>…</w:t>
      </w:r>
      <w:proofErr w:type="gramEnd"/>
      <w:r w:rsidRPr="008554B9">
        <w:rPr>
          <w:i/>
          <w:color w:val="000000"/>
          <w:sz w:val="22"/>
          <w:szCs w:val="22"/>
        </w:rPr>
        <w:t>............</w:t>
      </w:r>
      <w:r w:rsidR="003010F2" w:rsidRPr="008554B9">
        <w:rPr>
          <w:i/>
          <w:color w:val="000000"/>
          <w:sz w:val="22"/>
          <w:szCs w:val="22"/>
        </w:rPr>
        <w:t>................</w:t>
      </w:r>
      <w:r w:rsidR="003430FC">
        <w:rPr>
          <w:i/>
          <w:color w:val="000000"/>
          <w:sz w:val="22"/>
          <w:szCs w:val="22"/>
        </w:rPr>
        <w:t>....</w:t>
      </w:r>
      <w:r w:rsidR="003010F2" w:rsidRPr="008554B9">
        <w:rPr>
          <w:i/>
          <w:color w:val="000000"/>
          <w:sz w:val="22"/>
          <w:szCs w:val="22"/>
        </w:rPr>
        <w:t>.....</w:t>
      </w:r>
    </w:p>
    <w:p w:rsidR="00B53D01" w:rsidRPr="008554B9" w:rsidRDefault="00B53D01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Relevo</w:t>
      </w:r>
      <w:r w:rsidR="003010F2" w:rsidRPr="008F3FB4">
        <w:rPr>
          <w:color w:val="000000"/>
          <w:sz w:val="22"/>
          <w:szCs w:val="22"/>
        </w:rPr>
        <w:t xml:space="preserve"> depois</w:t>
      </w:r>
      <w:r w:rsidRPr="008F3FB4">
        <w:rPr>
          <w:color w:val="000000"/>
          <w:sz w:val="22"/>
          <w:szCs w:val="22"/>
        </w:rPr>
        <w:t>:</w:t>
      </w:r>
      <w:r w:rsidR="003010F2" w:rsidRPr="008554B9">
        <w:rPr>
          <w:i/>
          <w:color w:val="000000"/>
          <w:sz w:val="22"/>
          <w:szCs w:val="22"/>
        </w:rPr>
        <w:t>...........</w:t>
      </w:r>
      <w:r w:rsidRPr="008554B9">
        <w:rPr>
          <w:i/>
          <w:color w:val="000000"/>
          <w:sz w:val="22"/>
          <w:szCs w:val="22"/>
        </w:rPr>
        <w:t>..</w:t>
      </w:r>
      <w:r w:rsidR="003430FC">
        <w:rPr>
          <w:i/>
          <w:color w:val="000000"/>
          <w:sz w:val="22"/>
          <w:szCs w:val="22"/>
        </w:rPr>
        <w:t>..............................</w:t>
      </w:r>
      <w:r w:rsidRPr="008554B9">
        <w:rPr>
          <w:i/>
          <w:color w:val="000000"/>
          <w:sz w:val="22"/>
          <w:szCs w:val="22"/>
        </w:rPr>
        <w:t>.......................</w:t>
      </w:r>
    </w:p>
    <w:p w:rsidR="008F3FB4" w:rsidRDefault="008F3FB4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8F3FB4" w:rsidRPr="00FB52B2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B52B2">
        <w:rPr>
          <w:color w:val="000000"/>
          <w:sz w:val="22"/>
          <w:szCs w:val="22"/>
        </w:rPr>
        <w:t>- Solo e subsolo:</w:t>
      </w:r>
    </w:p>
    <w:p w:rsidR="008F3FB4" w:rsidRDefault="008F3FB4" w:rsidP="008F3FB4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 xml:space="preserve">Informar as condições do solo (presença de processos erosivos; indicadores de fertilidade; </w:t>
      </w:r>
      <w:proofErr w:type="spellStart"/>
      <w:r w:rsidRPr="00311CF6">
        <w:rPr>
          <w:i/>
          <w:color w:val="000000"/>
          <w:sz w:val="22"/>
          <w:szCs w:val="22"/>
        </w:rPr>
        <w:t>pedregosidade</w:t>
      </w:r>
      <w:proofErr w:type="spellEnd"/>
      <w:r w:rsidRPr="00311CF6">
        <w:rPr>
          <w:i/>
          <w:color w:val="000000"/>
          <w:sz w:val="22"/>
          <w:szCs w:val="22"/>
        </w:rPr>
        <w:t>; estrutura; textura; ausência ou presença de horizontes O, A, B, C e R; etc.).</w:t>
      </w:r>
    </w:p>
    <w:p w:rsidR="008F3FB4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Solo e subsolo</w:t>
      </w:r>
      <w:r w:rsidR="00190AC3" w:rsidRPr="008F3FB4">
        <w:rPr>
          <w:color w:val="000000"/>
          <w:sz w:val="22"/>
          <w:szCs w:val="22"/>
        </w:rPr>
        <w:t xml:space="preserve"> </w:t>
      </w:r>
      <w:proofErr w:type="gramStart"/>
      <w:r w:rsidR="00190AC3" w:rsidRPr="008F3FB4">
        <w:rPr>
          <w:color w:val="000000"/>
          <w:sz w:val="22"/>
          <w:szCs w:val="22"/>
        </w:rPr>
        <w:t>antes</w:t>
      </w:r>
      <w:r w:rsidRPr="008F3FB4">
        <w:rPr>
          <w:color w:val="000000"/>
          <w:sz w:val="22"/>
          <w:szCs w:val="22"/>
        </w:rPr>
        <w:t>:…</w:t>
      </w:r>
      <w:proofErr w:type="gramEnd"/>
      <w:r w:rsidRPr="008F3FB4">
        <w:rPr>
          <w:color w:val="000000"/>
          <w:sz w:val="22"/>
          <w:szCs w:val="22"/>
        </w:rPr>
        <w:t>..</w:t>
      </w:r>
      <w:r w:rsidR="00190AC3" w:rsidRPr="008F3FB4">
        <w:rPr>
          <w:color w:val="000000"/>
          <w:sz w:val="22"/>
          <w:szCs w:val="22"/>
        </w:rPr>
        <w:t>.........................</w:t>
      </w:r>
      <w:r w:rsidRPr="008F3FB4">
        <w:rPr>
          <w:color w:val="000000"/>
          <w:sz w:val="22"/>
          <w:szCs w:val="22"/>
        </w:rPr>
        <w:t>..........</w:t>
      </w:r>
    </w:p>
    <w:p w:rsidR="00B53D01" w:rsidRPr="008F3FB4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Solo e subsolo</w:t>
      </w:r>
      <w:r w:rsidR="00190AC3" w:rsidRPr="008F3FB4">
        <w:rPr>
          <w:color w:val="000000"/>
          <w:sz w:val="22"/>
          <w:szCs w:val="22"/>
        </w:rPr>
        <w:t xml:space="preserve"> depois</w:t>
      </w:r>
      <w:r w:rsidRPr="008F3FB4">
        <w:rPr>
          <w:color w:val="000000"/>
          <w:sz w:val="22"/>
          <w:szCs w:val="22"/>
        </w:rPr>
        <w:t>: ..................</w:t>
      </w:r>
      <w:r w:rsidR="00190AC3" w:rsidRPr="008F3FB4">
        <w:rPr>
          <w:color w:val="000000"/>
          <w:sz w:val="22"/>
          <w:szCs w:val="22"/>
        </w:rPr>
        <w:t>.........................</w:t>
      </w:r>
    </w:p>
    <w:p w:rsidR="008F3FB4" w:rsidRPr="008F3FB4" w:rsidRDefault="008F3FB4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F3FB4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F3FB4" w:rsidRPr="00FB52B2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B52B2">
        <w:rPr>
          <w:color w:val="000000"/>
          <w:sz w:val="22"/>
          <w:szCs w:val="22"/>
        </w:rPr>
        <w:t>- Hidrografia:</w:t>
      </w:r>
    </w:p>
    <w:p w:rsidR="008F3FB4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>Informar sobre a hidrografia da área a ser recuperada, se for o caso, e as alterações que porventura tenham ocorrido</w:t>
      </w:r>
      <w:r w:rsidRPr="00FB52B2">
        <w:rPr>
          <w:color w:val="000000"/>
          <w:sz w:val="22"/>
          <w:szCs w:val="22"/>
        </w:rPr>
        <w:t>.</w:t>
      </w:r>
    </w:p>
    <w:p w:rsidR="008F3FB4" w:rsidRPr="008F3FB4" w:rsidRDefault="00190AC3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 xml:space="preserve">Hidrografia antes: </w:t>
      </w:r>
      <w:r w:rsidR="00B53D01" w:rsidRPr="008F3FB4">
        <w:rPr>
          <w:color w:val="000000"/>
          <w:sz w:val="22"/>
          <w:szCs w:val="22"/>
        </w:rPr>
        <w:t>….</w:t>
      </w:r>
      <w:r w:rsidR="008554B9" w:rsidRPr="008F3FB4">
        <w:rPr>
          <w:color w:val="000000"/>
          <w:sz w:val="22"/>
          <w:szCs w:val="22"/>
        </w:rPr>
        <w:t>..............................</w:t>
      </w:r>
      <w:r w:rsidR="00B53D01" w:rsidRPr="008F3FB4">
        <w:rPr>
          <w:color w:val="000000"/>
          <w:sz w:val="22"/>
          <w:szCs w:val="22"/>
        </w:rPr>
        <w:t>....</w:t>
      </w:r>
      <w:r w:rsidRPr="008F3FB4">
        <w:rPr>
          <w:color w:val="000000"/>
          <w:sz w:val="22"/>
          <w:szCs w:val="22"/>
        </w:rPr>
        <w:t>............</w:t>
      </w:r>
    </w:p>
    <w:p w:rsidR="00B53D01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Hidrografia</w:t>
      </w:r>
      <w:r w:rsidR="00190AC3" w:rsidRPr="008F3FB4">
        <w:rPr>
          <w:color w:val="000000"/>
          <w:sz w:val="22"/>
          <w:szCs w:val="22"/>
        </w:rPr>
        <w:t xml:space="preserve"> depois</w:t>
      </w:r>
      <w:r w:rsidRPr="008F3FB4">
        <w:rPr>
          <w:color w:val="000000"/>
          <w:sz w:val="22"/>
          <w:szCs w:val="22"/>
        </w:rPr>
        <w:t>: ........</w:t>
      </w:r>
      <w:r w:rsidR="00190AC3" w:rsidRPr="008F3FB4">
        <w:rPr>
          <w:color w:val="000000"/>
          <w:sz w:val="22"/>
          <w:szCs w:val="22"/>
        </w:rPr>
        <w:t>......................</w:t>
      </w:r>
      <w:r w:rsidRPr="008F3FB4">
        <w:rPr>
          <w:color w:val="000000"/>
          <w:sz w:val="22"/>
          <w:szCs w:val="22"/>
        </w:rPr>
        <w:t>..</w:t>
      </w:r>
      <w:r w:rsidR="00190AC3" w:rsidRPr="008F3FB4">
        <w:rPr>
          <w:color w:val="000000"/>
          <w:sz w:val="22"/>
          <w:szCs w:val="22"/>
        </w:rPr>
        <w:t>.......</w:t>
      </w:r>
    </w:p>
    <w:p w:rsidR="008F3FB4" w:rsidRPr="008F3FB4" w:rsidRDefault="008F3FB4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F3FB4" w:rsidRPr="00FB52B2" w:rsidRDefault="008F3FB4" w:rsidP="008F3FB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B52B2">
        <w:rPr>
          <w:color w:val="000000"/>
          <w:sz w:val="22"/>
          <w:szCs w:val="22"/>
        </w:rPr>
        <w:t>- Cobertura vegetal:</w:t>
      </w:r>
    </w:p>
    <w:p w:rsidR="008F3FB4" w:rsidRPr="00311CF6" w:rsidRDefault="008F3FB4" w:rsidP="008F3FB4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>Informações gerais da cobertura vegetal adjacente à área degradada ou alterada. Informar a existência e localização (distância) de remanescentes na área degradada ou alterada e no entorno, bem como, a presença de regeneração natural naquela.</w:t>
      </w:r>
    </w:p>
    <w:p w:rsidR="008F3FB4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Cobertura vegetal</w:t>
      </w:r>
      <w:r w:rsidR="00190AC3" w:rsidRPr="008F3FB4">
        <w:rPr>
          <w:color w:val="000000"/>
          <w:sz w:val="22"/>
          <w:szCs w:val="22"/>
        </w:rPr>
        <w:t xml:space="preserve"> antes: </w:t>
      </w:r>
      <w:r w:rsidR="008554B9" w:rsidRPr="008F3FB4">
        <w:rPr>
          <w:color w:val="000000"/>
          <w:sz w:val="22"/>
          <w:szCs w:val="22"/>
        </w:rPr>
        <w:t>........................</w:t>
      </w:r>
      <w:r w:rsidRPr="008F3FB4">
        <w:rPr>
          <w:color w:val="000000"/>
          <w:sz w:val="22"/>
          <w:szCs w:val="22"/>
        </w:rPr>
        <w:t>.......</w:t>
      </w:r>
    </w:p>
    <w:p w:rsidR="00B53D01" w:rsidRPr="008F3FB4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3FB4">
        <w:rPr>
          <w:color w:val="000000"/>
          <w:sz w:val="22"/>
          <w:szCs w:val="22"/>
        </w:rPr>
        <w:t>Cobertura vegetal</w:t>
      </w:r>
      <w:r w:rsidR="00190AC3" w:rsidRPr="008F3FB4">
        <w:rPr>
          <w:color w:val="000000"/>
          <w:sz w:val="22"/>
          <w:szCs w:val="22"/>
        </w:rPr>
        <w:t xml:space="preserve"> depois: ..............................</w:t>
      </w:r>
      <w:r w:rsidRPr="008F3FB4">
        <w:rPr>
          <w:color w:val="000000"/>
          <w:sz w:val="22"/>
          <w:szCs w:val="22"/>
        </w:rPr>
        <w:t>.........</w:t>
      </w:r>
    </w:p>
    <w:p w:rsidR="00D728B3" w:rsidRDefault="00D728B3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D728B3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D728B3" w:rsidRPr="00D728B3">
        <w:rPr>
          <w:b/>
          <w:color w:val="000000"/>
          <w:sz w:val="22"/>
          <w:szCs w:val="22"/>
        </w:rPr>
        <w:t xml:space="preserve"> - OBJETIVO GERAL</w:t>
      </w:r>
    </w:p>
    <w:p w:rsidR="00B53D01" w:rsidRPr="00022C7E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 xml:space="preserve">- </w:t>
      </w:r>
      <w:r w:rsidRPr="00022C7E">
        <w:rPr>
          <w:color w:val="000000"/>
          <w:sz w:val="22"/>
          <w:szCs w:val="22"/>
        </w:rPr>
        <w:t>Informar o resultado final esperado.</w:t>
      </w:r>
    </w:p>
    <w:p w:rsidR="00D728B3" w:rsidRPr="00FB52B2" w:rsidRDefault="00D728B3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D728B3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D728B3" w:rsidRPr="00D728B3">
        <w:rPr>
          <w:b/>
          <w:color w:val="000000"/>
          <w:sz w:val="22"/>
          <w:szCs w:val="22"/>
        </w:rPr>
        <w:t xml:space="preserve"> - OBJETIVOS ESPECÍFICOS</w:t>
      </w:r>
    </w:p>
    <w:p w:rsidR="00B53D01" w:rsidRPr="00022C7E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 xml:space="preserve">- </w:t>
      </w:r>
      <w:r w:rsidRPr="00022C7E">
        <w:rPr>
          <w:color w:val="000000"/>
          <w:sz w:val="22"/>
          <w:szCs w:val="22"/>
        </w:rPr>
        <w:t>Enumerar e qualificar os objetivos específicos.</w:t>
      </w:r>
    </w:p>
    <w:p w:rsidR="00B53D01" w:rsidRPr="00311CF6" w:rsidRDefault="00B53D01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311CF6">
        <w:rPr>
          <w:i/>
          <w:color w:val="000000"/>
          <w:sz w:val="22"/>
          <w:szCs w:val="22"/>
        </w:rPr>
        <w:t>Exemplos de objetivos específicos: contenção de processos erosivos; desassoreamento de corpos d'água; reintrodução da cobertura vegetal do solo e consequente incremento da diversidade; revitalização de cursos d'água; recuperação de nascentes; entre outros.</w:t>
      </w:r>
    </w:p>
    <w:p w:rsidR="00B53D01" w:rsidRPr="007A6415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A6415">
        <w:rPr>
          <w:color w:val="000000"/>
          <w:sz w:val="22"/>
          <w:szCs w:val="22"/>
        </w:rPr>
        <w:t>Atendimento aos dispositivos legais que determinam a recuperação da área degradada ou alterada e aquelas relacionadas ao uso futuro da área recuperada.</w:t>
      </w:r>
    </w:p>
    <w:p w:rsidR="00D728B3" w:rsidRPr="00FB52B2" w:rsidRDefault="00D728B3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Pr="00D728B3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D728B3" w:rsidRPr="00D728B3">
        <w:rPr>
          <w:b/>
          <w:color w:val="000000"/>
          <w:sz w:val="22"/>
          <w:szCs w:val="22"/>
        </w:rPr>
        <w:t xml:space="preserve"> - IMPLANTAÇÃO</w:t>
      </w:r>
    </w:p>
    <w:p w:rsidR="00BE6F39" w:rsidRPr="00022C7E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2C7E">
        <w:rPr>
          <w:color w:val="000000"/>
          <w:sz w:val="22"/>
          <w:szCs w:val="22"/>
        </w:rPr>
        <w:lastRenderedPageBreak/>
        <w:t xml:space="preserve">- Informar os métodos e técnicas de recuperação da área </w:t>
      </w:r>
      <w:r w:rsidR="00CA7705">
        <w:rPr>
          <w:color w:val="000000"/>
          <w:sz w:val="22"/>
          <w:szCs w:val="22"/>
        </w:rPr>
        <w:t xml:space="preserve">contaminada, </w:t>
      </w:r>
      <w:r w:rsidRPr="00022C7E">
        <w:rPr>
          <w:color w:val="000000"/>
          <w:sz w:val="22"/>
          <w:szCs w:val="22"/>
        </w:rPr>
        <w:t xml:space="preserve">degradada ou alterada que serão utilizados para o alcance do Objetivo Geral e de cada um dos Objetivos Específicos propostos, sendo que os mesmos deverão ser justificados, detalhando-se a relação com o diagnóstico e com o objetivo da recuperação da área degradada ou alterada. </w:t>
      </w:r>
    </w:p>
    <w:p w:rsidR="00507AC0" w:rsidRDefault="00507AC0" w:rsidP="008446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44675" w:rsidRPr="00022C7E" w:rsidRDefault="00844675" w:rsidP="0084467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2C7E">
        <w:rPr>
          <w:color w:val="000000"/>
          <w:sz w:val="22"/>
          <w:szCs w:val="22"/>
        </w:rPr>
        <w:t xml:space="preserve">- </w:t>
      </w:r>
      <w:r w:rsidR="00CA7705">
        <w:rPr>
          <w:color w:val="000000"/>
          <w:sz w:val="22"/>
          <w:szCs w:val="22"/>
        </w:rPr>
        <w:t>Em caso de projeto de recuperação florestal a</w:t>
      </w:r>
      <w:r w:rsidRPr="00022C7E">
        <w:rPr>
          <w:color w:val="000000"/>
          <w:sz w:val="22"/>
          <w:szCs w:val="22"/>
        </w:rPr>
        <w:t>s espécies vegetais utilizadas deverão ser listadas e identificadas por família, nome científico e respectivo nome vulgar.</w:t>
      </w:r>
    </w:p>
    <w:p w:rsidR="00507AC0" w:rsidRDefault="00507AC0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44675" w:rsidRPr="00022C7E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2C7E">
        <w:rPr>
          <w:color w:val="000000"/>
          <w:sz w:val="22"/>
          <w:szCs w:val="22"/>
        </w:rPr>
        <w:t xml:space="preserve">- As atividades </w:t>
      </w:r>
      <w:r w:rsidR="00CA7705">
        <w:rPr>
          <w:color w:val="000000"/>
          <w:sz w:val="22"/>
          <w:szCs w:val="22"/>
        </w:rPr>
        <w:t>devem</w:t>
      </w:r>
      <w:r w:rsidRPr="00022C7E">
        <w:rPr>
          <w:color w:val="000000"/>
          <w:sz w:val="22"/>
          <w:szCs w:val="22"/>
        </w:rPr>
        <w:t xml:space="preserve"> ser </w:t>
      </w:r>
      <w:r w:rsidR="00CA7705">
        <w:rPr>
          <w:color w:val="000000"/>
          <w:sz w:val="22"/>
          <w:szCs w:val="22"/>
        </w:rPr>
        <w:t>quantificadas</w:t>
      </w:r>
      <w:r w:rsidRPr="00022C7E">
        <w:rPr>
          <w:color w:val="000000"/>
          <w:sz w:val="22"/>
          <w:szCs w:val="22"/>
        </w:rPr>
        <w:t xml:space="preserve"> e mapeadas, para que também possam ser monitoradas posteriormente. </w:t>
      </w:r>
    </w:p>
    <w:p w:rsidR="00D728B3" w:rsidRDefault="00D728B3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A7705" w:rsidRDefault="00CA7705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A7705" w:rsidRPr="00FB52B2" w:rsidRDefault="00CA7705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EA0211" w:rsidRPr="00EA0211">
        <w:rPr>
          <w:b/>
          <w:color w:val="000000"/>
          <w:sz w:val="22"/>
          <w:szCs w:val="22"/>
        </w:rPr>
        <w:t xml:space="preserve"> – DO MONITORAMENTO DA RECUPERAÇÃO</w:t>
      </w:r>
    </w:p>
    <w:p w:rsidR="00B53D01" w:rsidRPr="00022C7E" w:rsidRDefault="00B53D01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2C7E">
        <w:rPr>
          <w:color w:val="000000"/>
          <w:sz w:val="22"/>
          <w:szCs w:val="22"/>
        </w:rPr>
        <w:t>- Detalhar os métodos que serão utilizados no monitoramento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para a avaliação do processo de recuperação. Eles devem ser capazes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de detectar os sucessos ou insucessos das estratégias utilizadas, bem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como, os fatos que conduziram aos resultados obtidos.</w:t>
      </w:r>
    </w:p>
    <w:p w:rsidR="00507AC0" w:rsidRDefault="00507AC0" w:rsidP="0003622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Default="00B53D01" w:rsidP="0003622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2C7E">
        <w:rPr>
          <w:color w:val="000000"/>
          <w:sz w:val="22"/>
          <w:szCs w:val="22"/>
        </w:rPr>
        <w:t>- O monitoramento será efetuado por meio dos dados obtidos,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de forma amostral, de constatações visuais in loco, por fotografias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e, caso seja necessário, por intermédio de técnicas de sensoriamento</w:t>
      </w:r>
      <w:r w:rsidR="00CA7705">
        <w:rPr>
          <w:color w:val="000000"/>
          <w:sz w:val="22"/>
          <w:szCs w:val="22"/>
        </w:rPr>
        <w:t xml:space="preserve"> </w:t>
      </w:r>
      <w:r w:rsidRPr="00022C7E">
        <w:rPr>
          <w:color w:val="000000"/>
          <w:sz w:val="22"/>
          <w:szCs w:val="22"/>
        </w:rPr>
        <w:t>remoto e geoprocessamento.</w:t>
      </w:r>
    </w:p>
    <w:p w:rsidR="00507AC0" w:rsidRPr="00022C7E" w:rsidRDefault="00507AC0" w:rsidP="0003622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3D01" w:rsidRDefault="00CA7705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 w:rsidR="00022C7E" w:rsidRPr="00022C7E">
        <w:rPr>
          <w:b/>
          <w:color w:val="000000"/>
          <w:sz w:val="22"/>
          <w:szCs w:val="22"/>
        </w:rPr>
        <w:t xml:space="preserve"> – CRONOGRAMA FÍSICO E FINANCEIRO</w:t>
      </w:r>
    </w:p>
    <w:p w:rsidR="00022C7E" w:rsidRPr="00022C7E" w:rsidRDefault="00022C7E" w:rsidP="00B53D0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B53D01" w:rsidRPr="0053236D" w:rsidRDefault="00CA7705" w:rsidP="00B53D0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13.1. Cronograma Físico e Financeiro </w:t>
      </w:r>
      <w:r w:rsidR="00B53D01" w:rsidRPr="0053236D">
        <w:rPr>
          <w:color w:val="000000"/>
          <w:sz w:val="22"/>
          <w:szCs w:val="22"/>
        </w:rPr>
        <w:t xml:space="preserve">(cronograma executivo </w:t>
      </w:r>
      <w:r>
        <w:rPr>
          <w:color w:val="000000"/>
          <w:sz w:val="22"/>
          <w:szCs w:val="22"/>
        </w:rPr>
        <w:t xml:space="preserve">e custo </w:t>
      </w:r>
      <w:r w:rsidR="00B53D01" w:rsidRPr="0053236D">
        <w:rPr>
          <w:color w:val="000000"/>
          <w:sz w:val="22"/>
          <w:szCs w:val="22"/>
        </w:rPr>
        <w:t>de atividades</w:t>
      </w:r>
      <w:r>
        <w:rPr>
          <w:color w:val="000000"/>
          <w:sz w:val="22"/>
          <w:szCs w:val="22"/>
        </w:rPr>
        <w:t xml:space="preserve"> </w:t>
      </w:r>
      <w:r w:rsidR="00B53D01" w:rsidRPr="0053236D">
        <w:rPr>
          <w:color w:val="000000"/>
          <w:sz w:val="22"/>
          <w:szCs w:val="22"/>
        </w:rPr>
        <w:t>a serem executadas ao longo do projeto).</w:t>
      </w:r>
    </w:p>
    <w:p w:rsidR="00022C7E" w:rsidRPr="00022C7E" w:rsidRDefault="00022C7E" w:rsidP="00B53D01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BB3F6E" w:rsidRDefault="00CA7705" w:rsidP="00CA770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Modelo de </w:t>
      </w:r>
      <w:r w:rsidR="00BB3F6E" w:rsidRPr="00907C67">
        <w:rPr>
          <w:sz w:val="22"/>
          <w:szCs w:val="22"/>
        </w:rPr>
        <w:t>Cronograma Físico</w:t>
      </w:r>
      <w:r>
        <w:rPr>
          <w:sz w:val="22"/>
          <w:szCs w:val="22"/>
        </w:rPr>
        <w:t xml:space="preserve"> e Financeiro</w:t>
      </w:r>
      <w:r w:rsidR="00BB3F6E" w:rsidRPr="00907C67">
        <w:rPr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543"/>
        <w:gridCol w:w="543"/>
        <w:gridCol w:w="543"/>
        <w:gridCol w:w="543"/>
        <w:gridCol w:w="543"/>
        <w:gridCol w:w="543"/>
        <w:gridCol w:w="574"/>
        <w:gridCol w:w="574"/>
      </w:tblGrid>
      <w:tr w:rsidR="00BB3F6E" w:rsidRPr="000B4A57" w:rsidTr="00C638C0">
        <w:trPr>
          <w:jc w:val="center"/>
        </w:trPr>
        <w:tc>
          <w:tcPr>
            <w:tcW w:w="0" w:type="auto"/>
            <w:gridSpan w:val="9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Cronograma Físico (Implantação / Manutenção / Monitoramento e Avaliação)</w:t>
            </w: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Ano/Semestre</w:t>
            </w:r>
          </w:p>
          <w:p w:rsidR="00BB3F6E" w:rsidRPr="000B4A57" w:rsidRDefault="00BB3F6E" w:rsidP="003A4B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Atividades</w:t>
            </w:r>
          </w:p>
          <w:p w:rsidR="00BB3F6E" w:rsidRPr="000B4A57" w:rsidRDefault="00BB3F6E" w:rsidP="003A4B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1º Ano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2º Ano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3º Ano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Demais anos</w:t>
            </w:r>
          </w:p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2º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2º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2º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  <w:r w:rsidRPr="000B4A57">
              <w:rPr>
                <w:sz w:val="22"/>
                <w:szCs w:val="22"/>
              </w:rPr>
              <w:t>2º</w:t>
            </w: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gridSpan w:val="9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4A57">
              <w:rPr>
                <w:sz w:val="16"/>
                <w:szCs w:val="16"/>
              </w:rPr>
              <w:t>Observações Complementares</w:t>
            </w:r>
          </w:p>
        </w:tc>
      </w:tr>
      <w:tr w:rsidR="00BB3F6E" w:rsidRPr="000B4A57" w:rsidTr="00C638C0">
        <w:trPr>
          <w:jc w:val="center"/>
        </w:trPr>
        <w:tc>
          <w:tcPr>
            <w:tcW w:w="0" w:type="auto"/>
            <w:gridSpan w:val="9"/>
            <w:shd w:val="clear" w:color="auto" w:fill="auto"/>
          </w:tcPr>
          <w:p w:rsidR="00BB3F6E" w:rsidRPr="000B4A57" w:rsidRDefault="00BB3F6E" w:rsidP="003A4BC4">
            <w:pPr>
              <w:autoSpaceDE w:val="0"/>
              <w:autoSpaceDN w:val="0"/>
              <w:adjustRightInd w:val="0"/>
            </w:pPr>
          </w:p>
        </w:tc>
      </w:tr>
    </w:tbl>
    <w:p w:rsidR="00BB3F6E" w:rsidRPr="00907C67" w:rsidRDefault="00BB3F6E" w:rsidP="00BB3F6E">
      <w:pPr>
        <w:autoSpaceDE w:val="0"/>
        <w:autoSpaceDN w:val="0"/>
        <w:adjustRightInd w:val="0"/>
        <w:rPr>
          <w:sz w:val="22"/>
          <w:szCs w:val="22"/>
        </w:rPr>
      </w:pPr>
    </w:p>
    <w:p w:rsidR="0053236D" w:rsidRPr="0053236D" w:rsidRDefault="0053236D" w:rsidP="00CC69BA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Obs</w:t>
      </w:r>
      <w:proofErr w:type="spellEnd"/>
      <w:r>
        <w:rPr>
          <w:i/>
          <w:sz w:val="22"/>
          <w:szCs w:val="22"/>
        </w:rPr>
        <w:t>:</w:t>
      </w:r>
      <w:r w:rsidR="00CA7705">
        <w:rPr>
          <w:i/>
          <w:sz w:val="22"/>
          <w:szCs w:val="22"/>
        </w:rPr>
        <w:t xml:space="preserve"> </w:t>
      </w:r>
      <w:r w:rsidRPr="0053236D">
        <w:rPr>
          <w:i/>
          <w:sz w:val="22"/>
          <w:szCs w:val="22"/>
        </w:rPr>
        <w:t>Deve-se incluir no cronograma físico</w:t>
      </w:r>
      <w:r>
        <w:rPr>
          <w:i/>
          <w:sz w:val="22"/>
          <w:szCs w:val="22"/>
        </w:rPr>
        <w:t xml:space="preserve"> a</w:t>
      </w:r>
      <w:r w:rsidRPr="0053236D">
        <w:rPr>
          <w:i/>
          <w:sz w:val="22"/>
          <w:szCs w:val="22"/>
        </w:rPr>
        <w:t xml:space="preserve"> previsão de entrega dos Relatórios</w:t>
      </w:r>
      <w:r w:rsidR="00CA7705">
        <w:rPr>
          <w:i/>
          <w:sz w:val="22"/>
          <w:szCs w:val="22"/>
        </w:rPr>
        <w:t>.</w:t>
      </w:r>
    </w:p>
    <w:sectPr w:rsidR="0053236D" w:rsidRPr="0053236D" w:rsidSect="00C638C0">
      <w:headerReference w:type="default" r:id="rId7"/>
      <w:footerReference w:type="default" r:id="rId8"/>
      <w:pgSz w:w="11906" w:h="16838" w:code="9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C3" w:rsidRDefault="00907DC3" w:rsidP="00CC69BA">
      <w:r>
        <w:separator/>
      </w:r>
    </w:p>
  </w:endnote>
  <w:endnote w:type="continuationSeparator" w:id="0">
    <w:p w:rsidR="00907DC3" w:rsidRDefault="00907DC3" w:rsidP="00CC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93280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6C6168" w:rsidRPr="006C6168" w:rsidRDefault="00503047">
        <w:pPr>
          <w:pStyle w:val="Rodap"/>
          <w:jc w:val="right"/>
          <w:rPr>
            <w:sz w:val="22"/>
          </w:rPr>
        </w:pPr>
        <w:r w:rsidRPr="006C6168">
          <w:rPr>
            <w:sz w:val="22"/>
          </w:rPr>
          <w:fldChar w:fldCharType="begin"/>
        </w:r>
        <w:r w:rsidR="006C6168" w:rsidRPr="006C6168">
          <w:rPr>
            <w:sz w:val="22"/>
          </w:rPr>
          <w:instrText>PAGE   \* MERGEFORMAT</w:instrText>
        </w:r>
        <w:r w:rsidRPr="006C6168">
          <w:rPr>
            <w:sz w:val="22"/>
          </w:rPr>
          <w:fldChar w:fldCharType="separate"/>
        </w:r>
        <w:r w:rsidR="00E578DD">
          <w:rPr>
            <w:noProof/>
            <w:sz w:val="22"/>
          </w:rPr>
          <w:t>2</w:t>
        </w:r>
        <w:r w:rsidRPr="006C6168">
          <w:rPr>
            <w:sz w:val="22"/>
          </w:rPr>
          <w:fldChar w:fldCharType="end"/>
        </w:r>
      </w:p>
    </w:sdtContent>
  </w:sdt>
  <w:p w:rsidR="006C6168" w:rsidRDefault="006C61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C3" w:rsidRDefault="00907DC3" w:rsidP="00CC69BA">
      <w:r>
        <w:separator/>
      </w:r>
    </w:p>
  </w:footnote>
  <w:footnote w:type="continuationSeparator" w:id="0">
    <w:p w:rsidR="00907DC3" w:rsidRDefault="00907DC3" w:rsidP="00CC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BA" w:rsidRDefault="00CC69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2138045</wp:posOffset>
          </wp:positionH>
          <wp:positionV relativeFrom="paragraph">
            <wp:posOffset>-400050</wp:posOffset>
          </wp:positionV>
          <wp:extent cx="955247" cy="720000"/>
          <wp:effectExtent l="0" t="0" r="0" b="0"/>
          <wp:wrapNone/>
          <wp:docPr id="3" name="Imagem 3" descr="C:\Users\adriana.melo\Downloads\IMA nova marc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adriana.melo\Downloads\IMA nova marc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4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EF2"/>
    <w:multiLevelType w:val="hybridMultilevel"/>
    <w:tmpl w:val="0248E40A"/>
    <w:lvl w:ilvl="0" w:tplc="2C8A2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F6E"/>
    <w:rsid w:val="00007CBC"/>
    <w:rsid w:val="00022C7E"/>
    <w:rsid w:val="00036222"/>
    <w:rsid w:val="000B1B05"/>
    <w:rsid w:val="000C0719"/>
    <w:rsid w:val="001545BC"/>
    <w:rsid w:val="00155B93"/>
    <w:rsid w:val="00190AC3"/>
    <w:rsid w:val="003010F2"/>
    <w:rsid w:val="00311CF6"/>
    <w:rsid w:val="0032121F"/>
    <w:rsid w:val="003430FC"/>
    <w:rsid w:val="004007C9"/>
    <w:rsid w:val="00407725"/>
    <w:rsid w:val="00440A61"/>
    <w:rsid w:val="00502A38"/>
    <w:rsid w:val="00503047"/>
    <w:rsid w:val="00507AC0"/>
    <w:rsid w:val="0053236D"/>
    <w:rsid w:val="00600BEB"/>
    <w:rsid w:val="00615E67"/>
    <w:rsid w:val="00664DED"/>
    <w:rsid w:val="006811FD"/>
    <w:rsid w:val="006C6168"/>
    <w:rsid w:val="00720187"/>
    <w:rsid w:val="0073795A"/>
    <w:rsid w:val="007724D1"/>
    <w:rsid w:val="007A6415"/>
    <w:rsid w:val="007C070E"/>
    <w:rsid w:val="00844675"/>
    <w:rsid w:val="008554B9"/>
    <w:rsid w:val="008633E3"/>
    <w:rsid w:val="008F3FB4"/>
    <w:rsid w:val="00907DC3"/>
    <w:rsid w:val="00917C81"/>
    <w:rsid w:val="009D1262"/>
    <w:rsid w:val="00A01DEF"/>
    <w:rsid w:val="00AF726D"/>
    <w:rsid w:val="00B53D01"/>
    <w:rsid w:val="00BB3F6E"/>
    <w:rsid w:val="00BE4ACA"/>
    <w:rsid w:val="00BE6F39"/>
    <w:rsid w:val="00C11AE8"/>
    <w:rsid w:val="00C34284"/>
    <w:rsid w:val="00C638C0"/>
    <w:rsid w:val="00C71E60"/>
    <w:rsid w:val="00CA7705"/>
    <w:rsid w:val="00CC69BA"/>
    <w:rsid w:val="00CC7CD8"/>
    <w:rsid w:val="00D321FA"/>
    <w:rsid w:val="00D728B3"/>
    <w:rsid w:val="00D920AF"/>
    <w:rsid w:val="00DF43F7"/>
    <w:rsid w:val="00E130BD"/>
    <w:rsid w:val="00E578DD"/>
    <w:rsid w:val="00EA0211"/>
    <w:rsid w:val="00EA6F85"/>
    <w:rsid w:val="00EF6682"/>
    <w:rsid w:val="00F05F26"/>
    <w:rsid w:val="00F16EB6"/>
    <w:rsid w:val="00F5069A"/>
    <w:rsid w:val="00FB3219"/>
    <w:rsid w:val="00FB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961657-CA8E-4147-B68A-B23C077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C0"/>
    <w:pPr>
      <w:spacing w:after="0" w:line="240" w:lineRule="auto"/>
    </w:pPr>
    <w:rPr>
      <w:rFonts w:ascii="Ecofont Vera Sans" w:eastAsia="Times New Roman" w:hAnsi="Ecofont Vera Sans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4ACA"/>
    <w:pPr>
      <w:keepNext/>
      <w:spacing w:line="360" w:lineRule="auto"/>
      <w:outlineLvl w:val="0"/>
    </w:pPr>
    <w:rPr>
      <w:rFonts w:ascii="Arial Narrow" w:hAnsi="Arial Narrow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4ACA"/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AF726D"/>
    <w:pPr>
      <w:spacing w:line="360" w:lineRule="auto"/>
      <w:jc w:val="both"/>
    </w:pPr>
    <w:rPr>
      <w:rFonts w:ascii="Arial" w:hAnsi="Arial" w:cs="Arial"/>
      <w:snapToGrid w:val="0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AF726D"/>
    <w:rPr>
      <w:rFonts w:ascii="Arial" w:eastAsia="Times New Roman" w:hAnsi="Arial" w:cs="Arial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9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9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9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007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C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1144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Andrade</dc:creator>
  <cp:lastModifiedBy>Ermi Ferrari</cp:lastModifiedBy>
  <cp:revision>9</cp:revision>
  <cp:lastPrinted>2016-04-12T14:40:00Z</cp:lastPrinted>
  <dcterms:created xsi:type="dcterms:W3CDTF">2015-10-22T13:11:00Z</dcterms:created>
  <dcterms:modified xsi:type="dcterms:W3CDTF">2019-09-21T21:05:00Z</dcterms:modified>
</cp:coreProperties>
</file>